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AA6583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AA6583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296786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296786" w:rsidRDefault="00296786" w:rsidP="00296786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7D06B817" w:rsidR="00296786" w:rsidRDefault="00296786" w:rsidP="00296786">
            <w:r>
              <w:rPr>
                <w:rFonts w:ascii="Cambria" w:hAnsi="Cambria" w:cs="Segoe UI"/>
                <w:color w:val="000000"/>
              </w:rPr>
              <w:t>Personel Daire Başkanlığının ek karşılık ödemelerine ilişkin üst yazısı mevcut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296786" w:rsidRDefault="00296786" w:rsidP="00296786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5D13E20" w:rsidR="00296786" w:rsidRDefault="00296786" w:rsidP="00296786">
            <w:r>
              <w:rPr>
                <w:rFonts w:ascii="Cambria" w:hAnsi="Cambria" w:cs="Segoe UI"/>
                <w:color w:val="000000"/>
              </w:rPr>
              <w:t>Harcama Talimatı/Onay Belgesi mevcut, hukuki dayanağı ve gerekçesi harcamanın mahiyetine uygun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296786" w:rsidRDefault="00296786" w:rsidP="00296786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4748F72A" w:rsidR="00296786" w:rsidRDefault="00296786" w:rsidP="00296786">
            <w:r>
              <w:rPr>
                <w:rFonts w:ascii="Cambria" w:hAnsi="Cambria" w:cs="Segoe UI"/>
                <w:color w:val="000000"/>
              </w:rPr>
              <w:t>Ödeme Emri Belgesindeki bütçe tertibi doğru seçilmiş mi?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296786" w:rsidRDefault="00296786" w:rsidP="00296786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553EE02C" w:rsidR="00296786" w:rsidRDefault="00296786" w:rsidP="00296786">
            <w:r>
              <w:rPr>
                <w:rFonts w:ascii="Cambria" w:hAnsi="Cambria" w:cs="Segoe UI"/>
                <w:color w:val="000000"/>
              </w:rPr>
              <w:t>MOSİP Faturalı Alacak Listesi / Ek Karşılık Tahakkuk-Tahsilat Listesi mevcut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296786" w:rsidRDefault="00296786" w:rsidP="00296786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771F5DA1" w:rsidR="00296786" w:rsidRDefault="00296786" w:rsidP="00296786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296786" w:rsidRDefault="00296786" w:rsidP="00296786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441A6328" w:rsidR="00296786" w:rsidRDefault="00296786" w:rsidP="00296786"/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296786" w:rsidRDefault="00296786" w:rsidP="00296786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6AFA8E02" w:rsidR="00296786" w:rsidRDefault="00296786" w:rsidP="00296786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96786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296786" w:rsidRDefault="00296786" w:rsidP="00296786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67880B0E" w:rsidR="00296786" w:rsidRDefault="00296786" w:rsidP="00296786"/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296786" w:rsidRDefault="00296786" w:rsidP="0029678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</w:t>
      </w:r>
      <w:proofErr w:type="gramStart"/>
      <w:r>
        <w:t>20..</w:t>
      </w:r>
      <w:proofErr w:type="gramEnd"/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C8AAE" w14:textId="77777777" w:rsidR="00223B00" w:rsidRDefault="00223B00" w:rsidP="00AA6583">
      <w:pPr>
        <w:spacing w:after="0" w:line="240" w:lineRule="auto"/>
      </w:pPr>
      <w:r>
        <w:separator/>
      </w:r>
    </w:p>
  </w:endnote>
  <w:endnote w:type="continuationSeparator" w:id="0">
    <w:p w14:paraId="3ECF7172" w14:textId="77777777" w:rsidR="00223B00" w:rsidRDefault="00223B00" w:rsidP="00AA6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AA6583" w:rsidRPr="007A5A35" w14:paraId="58290D94" w14:textId="77777777" w:rsidTr="004E273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AF0491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4F1003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125F4B1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AA6583" w:rsidRPr="007A5A35" w14:paraId="57717CC9" w14:textId="77777777" w:rsidTr="004E2730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ADA88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9E5F3B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B853BE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A291C86" w14:textId="7979473E" w:rsidR="00AA6583" w:rsidRDefault="00AA6583">
    <w:pPr>
      <w:pStyle w:val="AltBilgi"/>
    </w:pPr>
  </w:p>
  <w:p w14:paraId="6264CF14" w14:textId="77777777" w:rsidR="00AA6583" w:rsidRDefault="00AA65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057B7" w14:textId="77777777" w:rsidR="00223B00" w:rsidRDefault="00223B00" w:rsidP="00AA6583">
      <w:pPr>
        <w:spacing w:after="0" w:line="240" w:lineRule="auto"/>
      </w:pPr>
      <w:r>
        <w:separator/>
      </w:r>
    </w:p>
  </w:footnote>
  <w:footnote w:type="continuationSeparator" w:id="0">
    <w:p w14:paraId="07B6F034" w14:textId="77777777" w:rsidR="00223B00" w:rsidRDefault="00223B00" w:rsidP="00AA6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80F7" w14:textId="70820BC0" w:rsidR="00AA6583" w:rsidRDefault="00AA6583">
    <w:pPr>
      <w:pStyle w:val="stBilgi"/>
    </w:pP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AA6583" w:rsidRPr="007A5A35" w14:paraId="3642C678" w14:textId="77777777" w:rsidTr="004E2730">
      <w:trPr>
        <w:trHeight w:val="261"/>
      </w:trPr>
      <w:tc>
        <w:tcPr>
          <w:tcW w:w="1676" w:type="dxa"/>
          <w:vMerge w:val="restart"/>
          <w:vAlign w:val="center"/>
        </w:tcPr>
        <w:p w14:paraId="4809BD4F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5E4AEDD7" wp14:editId="7B933E59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8B06394" w14:textId="2C3AB3B6" w:rsidR="00AA6583" w:rsidRPr="00AA6583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AA6583">
            <w:rPr>
              <w:rFonts w:ascii="Times New Roman" w:hAnsi="Times New Roman" w:cs="Times New Roman"/>
              <w:b/>
              <w:bCs/>
              <w:sz w:val="24"/>
              <w:szCs w:val="24"/>
            </w:rPr>
            <w:t>SGK EK KARŞILIK VE FATURALI ALACAKLAR ÖDEMELER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İ</w:t>
          </w:r>
          <w:r w:rsidRPr="00AA6583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NE </w:t>
          </w:r>
          <w:r w:rsidRPr="00AA6583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61E90379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3372993" w14:textId="7865A949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</w:t>
          </w:r>
        </w:p>
      </w:tc>
    </w:tr>
    <w:tr w:rsidR="00AA6583" w:rsidRPr="007A5A35" w14:paraId="7819CD1F" w14:textId="77777777" w:rsidTr="004E2730">
      <w:trPr>
        <w:trHeight w:val="261"/>
      </w:trPr>
      <w:tc>
        <w:tcPr>
          <w:tcW w:w="1676" w:type="dxa"/>
          <w:vMerge/>
          <w:vAlign w:val="center"/>
        </w:tcPr>
        <w:p w14:paraId="3AC4A9CF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25B3373A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75A7B6B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153D9F6D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AA6583" w:rsidRPr="007A5A35" w14:paraId="7C9D7F48" w14:textId="77777777" w:rsidTr="004E2730">
      <w:trPr>
        <w:trHeight w:val="261"/>
      </w:trPr>
      <w:tc>
        <w:tcPr>
          <w:tcW w:w="1676" w:type="dxa"/>
          <w:vMerge/>
          <w:vAlign w:val="center"/>
        </w:tcPr>
        <w:p w14:paraId="10DF04C4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6C69943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1BF272D0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3F2B5660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AA6583" w:rsidRPr="007A5A35" w14:paraId="045135EC" w14:textId="77777777" w:rsidTr="004E2730">
      <w:trPr>
        <w:trHeight w:val="261"/>
      </w:trPr>
      <w:tc>
        <w:tcPr>
          <w:tcW w:w="1676" w:type="dxa"/>
          <w:vMerge/>
          <w:vAlign w:val="center"/>
        </w:tcPr>
        <w:p w14:paraId="4128E844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59633CF6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F26956A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63EDA81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AA6583" w:rsidRPr="007A5A35" w14:paraId="11F77B89" w14:textId="77777777" w:rsidTr="004E2730">
      <w:trPr>
        <w:trHeight w:val="261"/>
      </w:trPr>
      <w:tc>
        <w:tcPr>
          <w:tcW w:w="1676" w:type="dxa"/>
          <w:vMerge/>
          <w:vAlign w:val="center"/>
        </w:tcPr>
        <w:p w14:paraId="3A8E54E8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15C2EA3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875DB56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C6C4DF4" w14:textId="77777777" w:rsidR="00AA6583" w:rsidRPr="007A5A35" w:rsidRDefault="00AA6583" w:rsidP="00AA6583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B4D3E48" w14:textId="77777777" w:rsidR="00AA6583" w:rsidRDefault="00AA658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0653C"/>
    <w:rsid w:val="00214460"/>
    <w:rsid w:val="00223B00"/>
    <w:rsid w:val="002377E3"/>
    <w:rsid w:val="0029639D"/>
    <w:rsid w:val="00296786"/>
    <w:rsid w:val="00326F90"/>
    <w:rsid w:val="00350BF0"/>
    <w:rsid w:val="003609C5"/>
    <w:rsid w:val="003D678A"/>
    <w:rsid w:val="004710E6"/>
    <w:rsid w:val="0049466B"/>
    <w:rsid w:val="004E4771"/>
    <w:rsid w:val="005B2152"/>
    <w:rsid w:val="006A3593"/>
    <w:rsid w:val="006C17B4"/>
    <w:rsid w:val="0073159B"/>
    <w:rsid w:val="00780547"/>
    <w:rsid w:val="007C7043"/>
    <w:rsid w:val="008831BD"/>
    <w:rsid w:val="009105DD"/>
    <w:rsid w:val="00920C53"/>
    <w:rsid w:val="009A140A"/>
    <w:rsid w:val="00AA1D8D"/>
    <w:rsid w:val="00AA6583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2026-08-03T12:49:00Z</dcterms:modified>
  <cp:category/>
</cp:coreProperties>
</file>