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BD5" w14:textId="7BD94799" w:rsidR="00825330" w:rsidRPr="00435509" w:rsidRDefault="00435509">
      <w:pPr>
        <w:spacing w:after="0"/>
        <w:ind w:left="1304"/>
        <w:jc w:val="center"/>
        <w:rPr>
          <w:b/>
          <w:bCs/>
        </w:rPr>
      </w:pPr>
      <w:r w:rsidRPr="00435509">
        <w:rPr>
          <w:b/>
          <w:bCs/>
        </w:rPr>
        <w:t>………………………………………………….. DÖNEMİ</w:t>
      </w:r>
    </w:p>
    <w:p w14:paraId="2BD761F3" w14:textId="77777777" w:rsidR="00435509" w:rsidRDefault="00435509">
      <w:pPr>
        <w:spacing w:after="0"/>
        <w:ind w:left="1304"/>
        <w:jc w:val="center"/>
      </w:pPr>
    </w:p>
    <w:tbl>
      <w:tblPr>
        <w:tblStyle w:val="TableGrid"/>
        <w:tblW w:w="10920" w:type="dxa"/>
        <w:tblInd w:w="0" w:type="dxa"/>
        <w:tblCellMar>
          <w:top w:w="1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386"/>
        <w:gridCol w:w="1387"/>
        <w:gridCol w:w="1431"/>
        <w:gridCol w:w="1184"/>
        <w:gridCol w:w="1267"/>
        <w:gridCol w:w="1265"/>
      </w:tblGrid>
      <w:tr w:rsidR="00825330" w14:paraId="3FE34366" w14:textId="77777777" w:rsidTr="00435509">
        <w:trPr>
          <w:trHeight w:val="4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21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 Değerlendirmesi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2DA3" w14:textId="77777777" w:rsidR="00825330" w:rsidRDefault="00183393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Kesinlikle </w:t>
            </w:r>
          </w:p>
          <w:p w14:paraId="32369FE8" w14:textId="77777777" w:rsidR="00825330" w:rsidRDefault="0018339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Katılmıyorum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B0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Katılmıyorum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A1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Kararsızım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B8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Katılıyorum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D55" w14:textId="77777777" w:rsidR="00825330" w:rsidRDefault="00183393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Kesinlikle </w:t>
            </w:r>
          </w:p>
          <w:p w14:paraId="2C792DEA" w14:textId="77777777" w:rsidR="00825330" w:rsidRDefault="0018339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Katılıyorum </w:t>
            </w:r>
          </w:p>
        </w:tc>
      </w:tr>
      <w:tr w:rsidR="00825330" w14:paraId="24A6A7BF" w14:textId="77777777" w:rsidTr="00435509">
        <w:trPr>
          <w:trHeight w:val="51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E4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1.Dönem başlangıcında dersin hedefleri açıklanmaktadır.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BE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35A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5A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F7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7782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AE8B181" w14:textId="77777777" w:rsidTr="00435509">
        <w:trPr>
          <w:trHeight w:val="4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04F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2.Dersin içeriği dersin hedefleri ile uyumludur.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CAD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40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C2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72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AB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4C562221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F3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3.Dersin kredisi ve saati dersin içeriği ile uyumludur.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B35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2C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91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086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A3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22BDA06" w14:textId="77777777" w:rsidTr="00435509">
        <w:trPr>
          <w:trHeight w:val="5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065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4.Derste önerilen materyal -araç ve kaynaklar dersin içeriği ile uyumlu ve günceldir.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57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16E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C57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B9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37BB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A6F786B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0E5" w14:textId="77777777" w:rsidR="00825330" w:rsidRDefault="00183393">
            <w:pPr>
              <w:ind w:left="2" w:right="40"/>
            </w:pPr>
            <w:r>
              <w:rPr>
                <w:rFonts w:ascii="Times New Roman" w:eastAsia="Times New Roman" w:hAnsi="Times New Roman" w:cs="Times New Roman"/>
              </w:rPr>
              <w:t xml:space="preserve">5.Ders akademik takvimde planlandığı şekilde işlenmektedir.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5D6D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0F7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AA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93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C40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579723DF" w14:textId="77777777" w:rsidTr="00435509">
        <w:trPr>
          <w:trHeight w:val="7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0F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6.Derste kullanılan öğretim materyalleri, araç-gereçleri dersin hedeflerine uyumludur ve günceldir.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A9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DF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6C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97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D6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917F99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F87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7.Dersin öğretim stratejileri, yöntem ve teknikleri dersin hedeflerine uygundur.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1B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9FF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DB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6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308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4BA89B3E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B6C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8.Dersin işlendiği fiziki koşullar dersin hedeflerine hizmet etmektedir.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39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CB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FF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C9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3E5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4B723C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787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9.Derste etkili bir zaman yönetimi uygulanmaktadır.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CE4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6F2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46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FC5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C2F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3FCF8B9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71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10.Derste öğrencinin aktif katılımı sağlanmaktadır.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60E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855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36F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6B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F4A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E10A99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985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11.Dersin öğretim elemanı derse hazırlanarak gelmektedir.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D5E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CA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02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56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84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79FDD40B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AB06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12.Dersin öğretim elemanı dersi anlaşılır bir şekilde işlemektedir.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BC4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08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B87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09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0991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78D0B4D3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98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13.Dersin öğretim elemanı öğrencilerin derse karşı ilgilerini çekmektedir.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791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C4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FF6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03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23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8B1E732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94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14.Dersin öğretim elemanı geribildirim (dönüt) sürecini işletebilmektedir.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22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C5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D1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D45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F4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1B4A3C1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8D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15.Dersin öğretim elemanının öğrencilere yönelik tutum ve davranışları olumludur.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F7D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054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D05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EA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4C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F8526EA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2B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16.Dersin öğretim elemanı alanı ile ilgili yeterli bilimsel bilgiye sahiptir.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008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A16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09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BC5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84B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70430E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EF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17.Dersin ölçme değerlendirme süreci ve işlemleri objektif yapılmaktadır.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F94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AA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5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7A2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25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D60D50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8E4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18.Dersin ölçme değerlendirme sonuçlarının geribildirimi öğrencilere verilmektedir.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FC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73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4E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82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58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0BBA51F" w14:textId="77777777" w:rsidTr="00435509">
        <w:trPr>
          <w:trHeight w:val="5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3C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 Derste edinilen bilgi ve beceriler bireysel fayda sağlar.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72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D3F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CE4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15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0D8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6F9158C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6F21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20.Derste edinilen bilgi ve beceriler mesleki yaşantıya katkı sağlar.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8CC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62B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97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A2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F4C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D33897A" w14:textId="11AED976" w:rsidR="00825330" w:rsidRDefault="00183393" w:rsidP="00435509">
      <w:pPr>
        <w:spacing w:after="199"/>
      </w:pPr>
      <w:r>
        <w:rPr>
          <w:rFonts w:ascii="Times New Roman" w:eastAsia="Times New Roman" w:hAnsi="Times New Roman" w:cs="Times New Roman"/>
          <w:b/>
        </w:rPr>
        <w:t xml:space="preserve">Derse İlişkin Görüşleriniz: </w:t>
      </w:r>
    </w:p>
    <w:sectPr w:rsidR="00825330" w:rsidSect="00183393">
      <w:headerReference w:type="default" r:id="rId6"/>
      <w:footerReference w:type="default" r:id="rId7"/>
      <w:pgSz w:w="11906" w:h="16838"/>
      <w:pgMar w:top="851" w:right="1816" w:bottom="142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14F3" w14:textId="77777777" w:rsidR="003E04A9" w:rsidRDefault="003E04A9" w:rsidP="00E6524B">
      <w:pPr>
        <w:spacing w:after="0" w:line="240" w:lineRule="auto"/>
      </w:pPr>
      <w:r>
        <w:separator/>
      </w:r>
    </w:p>
  </w:endnote>
  <w:endnote w:type="continuationSeparator" w:id="0">
    <w:p w14:paraId="125A38FA" w14:textId="77777777" w:rsidR="003E04A9" w:rsidRDefault="003E04A9" w:rsidP="00E6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544"/>
      <w:gridCol w:w="3544"/>
    </w:tblGrid>
    <w:tr w:rsidR="00435509" w:rsidRPr="00B07440" w14:paraId="65D9DD9D" w14:textId="77777777" w:rsidTr="00B07440">
      <w:trPr>
        <w:trHeight w:val="340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C8400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Hazırlayan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0CC90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Sistem Onayı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124A4FA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Yürürlük Onayı</w:t>
          </w:r>
        </w:p>
      </w:tc>
    </w:tr>
    <w:tr w:rsidR="00435509" w:rsidRPr="00B07440" w14:paraId="44CBC6DB" w14:textId="77777777" w:rsidTr="00B07440">
      <w:trPr>
        <w:trHeight w:val="340"/>
      </w:trPr>
      <w:tc>
        <w:tcPr>
          <w:tcW w:w="354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217C538" w14:textId="0823C9D3" w:rsidR="00435509" w:rsidRPr="00B07440" w:rsidRDefault="00B07440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>
            <w:rPr>
              <w:rFonts w:ascii="Times New Roman" w:hAnsi="Times New Roman" w:cs="Times New Roman"/>
              <w:color w:val="auto"/>
              <w:lang w:eastAsia="en-US"/>
            </w:rPr>
            <w:t>Böl</w:t>
          </w:r>
          <w:r w:rsidR="00435509" w:rsidRPr="00B07440">
            <w:rPr>
              <w:rFonts w:ascii="Times New Roman" w:hAnsi="Times New Roman" w:cs="Times New Roman"/>
              <w:color w:val="auto"/>
              <w:lang w:eastAsia="en-US"/>
            </w:rPr>
            <w:t>üm Kalite Sorumlusu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F5F8D9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Kalite Koordinatörü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B5847EB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Üst Yönetici</w:t>
          </w:r>
        </w:p>
      </w:tc>
    </w:tr>
  </w:tbl>
  <w:p w14:paraId="51C96477" w14:textId="77777777" w:rsidR="00E6524B" w:rsidRDefault="00E6524B" w:rsidP="00B07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0654" w14:textId="77777777" w:rsidR="003E04A9" w:rsidRDefault="003E04A9" w:rsidP="00E6524B">
      <w:pPr>
        <w:spacing w:after="0" w:line="240" w:lineRule="auto"/>
      </w:pPr>
      <w:r>
        <w:separator/>
      </w:r>
    </w:p>
  </w:footnote>
  <w:footnote w:type="continuationSeparator" w:id="0">
    <w:p w14:paraId="3C6F4B90" w14:textId="77777777" w:rsidR="003E04A9" w:rsidRDefault="003E04A9" w:rsidP="00E6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8"/>
      <w:gridCol w:w="5765"/>
      <w:gridCol w:w="1901"/>
      <w:gridCol w:w="1385"/>
    </w:tblGrid>
    <w:tr w:rsidR="00435509" w:rsidRPr="000400DB" w14:paraId="4C356FDF" w14:textId="77777777" w:rsidTr="00B07440">
      <w:trPr>
        <w:trHeight w:val="276"/>
      </w:trPr>
      <w:tc>
        <w:tcPr>
          <w:tcW w:w="1748" w:type="dxa"/>
          <w:vMerge w:val="restart"/>
          <w:vAlign w:val="center"/>
        </w:tcPr>
        <w:p w14:paraId="5E4A24D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noProof/>
              <w:color w:val="auto"/>
              <w:sz w:val="24"/>
              <w:szCs w:val="24"/>
              <w:lang w:eastAsia="en-US"/>
            </w:rPr>
            <w:drawing>
              <wp:inline distT="0" distB="0" distL="0" distR="0" wp14:anchorId="580A04FB" wp14:editId="136DF6DD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5" w:type="dxa"/>
          <w:vMerge w:val="restart"/>
          <w:vAlign w:val="center"/>
        </w:tcPr>
        <w:p w14:paraId="38876A48" w14:textId="1D2275BD" w:rsidR="00435509" w:rsidRPr="000400DB" w:rsidRDefault="00435509" w:rsidP="00B074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  <w:t>BULAŞICI HASTALIKLARI HEMŞİRELİĞİ</w:t>
          </w:r>
        </w:p>
        <w:p w14:paraId="5BCF6F12" w14:textId="49F4344E" w:rsidR="00435509" w:rsidRPr="000400DB" w:rsidRDefault="00435509" w:rsidP="00B074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  <w:t>DERSİ DEĞERLENDİRME FORMU</w:t>
          </w:r>
        </w:p>
      </w:tc>
      <w:tc>
        <w:tcPr>
          <w:tcW w:w="1901" w:type="dxa"/>
          <w:vAlign w:val="center"/>
        </w:tcPr>
        <w:p w14:paraId="3FE4F4BC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385" w:type="dxa"/>
          <w:vAlign w:val="center"/>
        </w:tcPr>
        <w:p w14:paraId="4D8D990D" w14:textId="71F1F043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FR.013</w:t>
          </w:r>
        </w:p>
      </w:tc>
    </w:tr>
    <w:tr w:rsidR="00435509" w:rsidRPr="000400DB" w14:paraId="029BD252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911AA4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75BE780D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27107A25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385" w:type="dxa"/>
          <w:vAlign w:val="center"/>
        </w:tcPr>
        <w:p w14:paraId="3E2A94D0" w14:textId="4768A707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5509" w:rsidRPr="000400DB" w14:paraId="207EE37B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2EE056B4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6F6AF2BC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74EF01BE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385" w:type="dxa"/>
          <w:vAlign w:val="center"/>
        </w:tcPr>
        <w:p w14:paraId="1022C226" w14:textId="60843DAA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-</w:t>
          </w:r>
        </w:p>
      </w:tc>
    </w:tr>
    <w:tr w:rsidR="00435509" w:rsidRPr="000400DB" w14:paraId="00182D6D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EE99796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22692E4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3821635D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385" w:type="dxa"/>
          <w:vAlign w:val="center"/>
        </w:tcPr>
        <w:p w14:paraId="73EDAD24" w14:textId="4C3E9745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0</w:t>
          </w:r>
        </w:p>
      </w:tc>
    </w:tr>
    <w:tr w:rsidR="00435509" w:rsidRPr="000400DB" w14:paraId="2FEAA6B4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A935F14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42B349C0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732116CD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Sayfa</w:t>
          </w:r>
        </w:p>
      </w:tc>
      <w:tc>
        <w:tcPr>
          <w:tcW w:w="1385" w:type="dxa"/>
          <w:vAlign w:val="center"/>
        </w:tcPr>
        <w:p w14:paraId="57749E52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begin"/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instrText xml:space="preserve"> PAGE   \* MERGEFORMAT </w:instrText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separate"/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t>1</w:t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end"/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/</w:t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fldChar w:fldCharType="begin"/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instrText xml:space="preserve"> NUMPAGES   \* MERGEFORMAT </w:instrText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fldChar w:fldCharType="separate"/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t>9</w:t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fldChar w:fldCharType="end"/>
          </w:r>
        </w:p>
      </w:tc>
    </w:tr>
  </w:tbl>
  <w:p w14:paraId="05BF3345" w14:textId="77777777" w:rsidR="00435509" w:rsidRPr="000400DB" w:rsidRDefault="00435509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30"/>
    <w:rsid w:val="000400DB"/>
    <w:rsid w:val="00183393"/>
    <w:rsid w:val="003E04A9"/>
    <w:rsid w:val="00435509"/>
    <w:rsid w:val="004475B6"/>
    <w:rsid w:val="00825330"/>
    <w:rsid w:val="00B07440"/>
    <w:rsid w:val="00D66CCE"/>
    <w:rsid w:val="00E6524B"/>
    <w:rsid w:val="00E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D851"/>
  <w15:docId w15:val="{FE4B2C5E-111E-4ADC-8E47-94AAF6B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8339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E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24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2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cp:lastModifiedBy>BÜŞRA DAĞCI YÜKSEL</cp:lastModifiedBy>
  <cp:revision>3</cp:revision>
  <dcterms:created xsi:type="dcterms:W3CDTF">2022-03-08T10:50:00Z</dcterms:created>
  <dcterms:modified xsi:type="dcterms:W3CDTF">2022-03-14T11:00:00Z</dcterms:modified>
</cp:coreProperties>
</file>