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10" w:type="dxa"/>
        <w:tblInd w:w="-5" w:type="dxa"/>
        <w:tblLook w:val="04A0" w:firstRow="1" w:lastRow="0" w:firstColumn="1" w:lastColumn="0" w:noHBand="0" w:noVBand="1"/>
      </w:tblPr>
      <w:tblGrid>
        <w:gridCol w:w="1982"/>
        <w:gridCol w:w="9648"/>
        <w:gridCol w:w="3680"/>
      </w:tblGrid>
      <w:tr w:rsidR="00E07161" w:rsidRPr="006D2DB5" w14:paraId="5BFB28E1" w14:textId="77777777" w:rsidTr="00826B3F">
        <w:trPr>
          <w:trHeight w:val="315"/>
        </w:trPr>
        <w:tc>
          <w:tcPr>
            <w:tcW w:w="1982" w:type="dxa"/>
          </w:tcPr>
          <w:p w14:paraId="35FD1C2E" w14:textId="4F0B444D" w:rsidR="00E07161" w:rsidRPr="005A2890" w:rsidRDefault="00E07161" w:rsidP="00BF49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9648" w:type="dxa"/>
          </w:tcPr>
          <w:p w14:paraId="560FCFAC" w14:textId="76D72040" w:rsidR="00E07161" w:rsidRPr="005A2890" w:rsidRDefault="00E07161" w:rsidP="00BF49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İşin Adı</w:t>
            </w:r>
          </w:p>
          <w:p w14:paraId="461CC6AE" w14:textId="29E1CA04" w:rsidR="00E07161" w:rsidRPr="005A2890" w:rsidRDefault="00E07161" w:rsidP="00BF49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3E51EFF" w14:textId="2A67A54F" w:rsidR="00E07161" w:rsidRDefault="00E07161" w:rsidP="005F489E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Zamanı/Dönemi</w:t>
            </w:r>
          </w:p>
          <w:p w14:paraId="58FEE0AB" w14:textId="0427E619" w:rsidR="00E07161" w:rsidRPr="005A2890" w:rsidRDefault="00E07161" w:rsidP="00011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(2026)</w:t>
            </w:r>
          </w:p>
        </w:tc>
      </w:tr>
      <w:tr w:rsidR="00E07161" w:rsidRPr="006D2DB5" w14:paraId="36807CE3" w14:textId="77777777" w:rsidTr="00826B3F">
        <w:trPr>
          <w:trHeight w:val="370"/>
        </w:trPr>
        <w:tc>
          <w:tcPr>
            <w:tcW w:w="1982" w:type="dxa"/>
          </w:tcPr>
          <w:p w14:paraId="03060AA0" w14:textId="7E480B85" w:rsidR="00E07161" w:rsidRPr="006D2DB5" w:rsidRDefault="00E0716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D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8" w:type="dxa"/>
          </w:tcPr>
          <w:p w14:paraId="57F16BED" w14:textId="07035514" w:rsidR="00E07161" w:rsidRPr="00D5651A" w:rsidRDefault="00E07161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Birimlere </w:t>
            </w:r>
            <w:r w:rsidRPr="00B54F76">
              <w:rPr>
                <w:rFonts w:ascii="Times New Roman" w:hAnsi="Times New Roman" w:cs="Times New Roman"/>
                <w:sz w:val="20"/>
                <w:szCs w:val="20"/>
              </w:rPr>
              <w:t xml:space="preserve">Birim İç Değerlendirme Raporu hazırlaması </w:t>
            </w: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>için duyurunun 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/hazırlanması</w:t>
            </w:r>
          </w:p>
        </w:tc>
        <w:tc>
          <w:tcPr>
            <w:tcW w:w="3680" w:type="dxa"/>
          </w:tcPr>
          <w:p w14:paraId="63C6391D" w14:textId="0E1662D9" w:rsidR="00E07161" w:rsidRPr="00D5651A" w:rsidRDefault="00E0716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Ocak </w:t>
            </w:r>
          </w:p>
        </w:tc>
      </w:tr>
      <w:tr w:rsidR="00E07161" w:rsidRPr="006D2DB5" w14:paraId="74B5D11D" w14:textId="77777777" w:rsidTr="00826B3F">
        <w:trPr>
          <w:trHeight w:val="320"/>
        </w:trPr>
        <w:tc>
          <w:tcPr>
            <w:tcW w:w="1982" w:type="dxa"/>
          </w:tcPr>
          <w:p w14:paraId="5C0C8451" w14:textId="57DC15EE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D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8" w:type="dxa"/>
          </w:tcPr>
          <w:p w14:paraId="673CF0F7" w14:textId="715E1402" w:rsidR="00E07161" w:rsidRPr="00D5651A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KİDR kanıt tasniflerinin yapılması, rapor haline getirilip üst komisyona sunulması</w:t>
            </w:r>
          </w:p>
        </w:tc>
        <w:tc>
          <w:tcPr>
            <w:tcW w:w="3680" w:type="dxa"/>
          </w:tcPr>
          <w:p w14:paraId="27F50FE5" w14:textId="4A39DFDD" w:rsidR="00E07161" w:rsidRPr="00D5651A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</w:tr>
      <w:tr w:rsidR="00E07161" w:rsidRPr="006D2DB5" w14:paraId="71D4772C" w14:textId="77777777" w:rsidTr="00826B3F">
        <w:trPr>
          <w:trHeight w:val="383"/>
        </w:trPr>
        <w:tc>
          <w:tcPr>
            <w:tcW w:w="1982" w:type="dxa"/>
          </w:tcPr>
          <w:p w14:paraId="5B2166E8" w14:textId="7EECC027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8" w:type="dxa"/>
          </w:tcPr>
          <w:p w14:paraId="2B75C659" w14:textId="4DD26363" w:rsidR="00E07161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komisyonlar KİDR hakkında toplantı yapılması</w:t>
            </w:r>
          </w:p>
        </w:tc>
        <w:tc>
          <w:tcPr>
            <w:tcW w:w="3680" w:type="dxa"/>
          </w:tcPr>
          <w:p w14:paraId="604705AB" w14:textId="781609A0" w:rsidR="00E07161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</w:tr>
      <w:tr w:rsidR="00E07161" w:rsidRPr="006D2DB5" w14:paraId="14882CAF" w14:textId="77777777" w:rsidTr="00826B3F">
        <w:trPr>
          <w:trHeight w:val="277"/>
        </w:trPr>
        <w:tc>
          <w:tcPr>
            <w:tcW w:w="1982" w:type="dxa"/>
          </w:tcPr>
          <w:p w14:paraId="358A788D" w14:textId="6CA69D47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8" w:type="dxa"/>
          </w:tcPr>
          <w:p w14:paraId="1C3F81FB" w14:textId="17C044BE" w:rsidR="00E07161" w:rsidRPr="00D5651A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Program ve Öğretim Elemanı anketinin yapılması (GÜZ)</w:t>
            </w:r>
          </w:p>
        </w:tc>
        <w:tc>
          <w:tcPr>
            <w:tcW w:w="3680" w:type="dxa"/>
          </w:tcPr>
          <w:p w14:paraId="4B6A3BF8" w14:textId="2D94571F" w:rsidR="00E07161" w:rsidRPr="00D5651A" w:rsidRDefault="006F113F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Ocak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takvim sınav dönemi)</w:t>
            </w:r>
          </w:p>
        </w:tc>
      </w:tr>
      <w:tr w:rsidR="00E07161" w:rsidRPr="006D2DB5" w14:paraId="238568BF" w14:textId="77777777" w:rsidTr="00826B3F">
        <w:trPr>
          <w:trHeight w:val="282"/>
        </w:trPr>
        <w:tc>
          <w:tcPr>
            <w:tcW w:w="1982" w:type="dxa"/>
          </w:tcPr>
          <w:p w14:paraId="6685F0AE" w14:textId="2F56291D" w:rsidR="00E07161" w:rsidRPr="006D2DB5" w:rsidRDefault="00B54F76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8" w:type="dxa"/>
          </w:tcPr>
          <w:p w14:paraId="3B6F2A50" w14:textId="2E9AD62E" w:rsidR="00E07161" w:rsidRPr="00D5651A" w:rsidRDefault="00E07161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Üniversite geneli mezunlar buluşması yapılması (Kariyer </w:t>
            </w:r>
            <w:r w:rsidR="00387AA3">
              <w:rPr>
                <w:rFonts w:ascii="Times New Roman" w:hAnsi="Times New Roman" w:cs="Times New Roman"/>
                <w:sz w:val="20"/>
                <w:szCs w:val="20"/>
              </w:rPr>
              <w:t>Ofisi) /</w:t>
            </w:r>
            <w:r w:rsidR="00302071">
              <w:rPr>
                <w:rFonts w:ascii="Times New Roman" w:hAnsi="Times New Roman" w:cs="Times New Roman"/>
                <w:sz w:val="20"/>
                <w:szCs w:val="20"/>
              </w:rPr>
              <w:t>Mezunlar Anketi</w:t>
            </w:r>
          </w:p>
        </w:tc>
        <w:tc>
          <w:tcPr>
            <w:tcW w:w="3680" w:type="dxa"/>
          </w:tcPr>
          <w:p w14:paraId="32B71681" w14:textId="5A8E6DA8" w:rsidR="00E07161" w:rsidRPr="00D5651A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Mart-Nisan</w:t>
            </w:r>
          </w:p>
        </w:tc>
      </w:tr>
      <w:tr w:rsidR="00067025" w:rsidRPr="006D2DB5" w14:paraId="78BFFC7D" w14:textId="77777777" w:rsidTr="00826B3F">
        <w:trPr>
          <w:trHeight w:val="263"/>
        </w:trPr>
        <w:tc>
          <w:tcPr>
            <w:tcW w:w="1982" w:type="dxa"/>
          </w:tcPr>
          <w:p w14:paraId="60D200B1" w14:textId="7846516D" w:rsidR="00067025" w:rsidRDefault="00067025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8" w:type="dxa"/>
          </w:tcPr>
          <w:p w14:paraId="737173C5" w14:textId="21E530A0" w:rsid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3680" w:type="dxa"/>
          </w:tcPr>
          <w:p w14:paraId="627334DD" w14:textId="3B484B72" w:rsidR="00067025" w:rsidRDefault="00067025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 </w:t>
            </w:r>
          </w:p>
        </w:tc>
      </w:tr>
      <w:tr w:rsidR="00E07161" w:rsidRPr="006D2DB5" w14:paraId="7E594AD4" w14:textId="77777777" w:rsidTr="00826B3F">
        <w:trPr>
          <w:trHeight w:val="383"/>
        </w:trPr>
        <w:tc>
          <w:tcPr>
            <w:tcW w:w="1982" w:type="dxa"/>
          </w:tcPr>
          <w:p w14:paraId="76688717" w14:textId="5858F616" w:rsidR="00E07161" w:rsidRPr="00B54F76" w:rsidRDefault="00B54F76" w:rsidP="00C64038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6</w:t>
            </w:r>
          </w:p>
        </w:tc>
        <w:tc>
          <w:tcPr>
            <w:tcW w:w="9648" w:type="dxa"/>
          </w:tcPr>
          <w:p w14:paraId="23138700" w14:textId="430F1F6C" w:rsidR="00E07161" w:rsidRPr="00B54F76" w:rsidRDefault="00E07161" w:rsidP="00C64038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Yemekhane, Kütüphane Memnuniyet Anketlerinin yapılması</w:t>
            </w:r>
          </w:p>
        </w:tc>
        <w:tc>
          <w:tcPr>
            <w:tcW w:w="3680" w:type="dxa"/>
          </w:tcPr>
          <w:p w14:paraId="3F2ED867" w14:textId="065F6C3D" w:rsidR="00E07161" w:rsidRPr="00B54F76" w:rsidRDefault="00067025" w:rsidP="00C64038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Nisan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takvime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sın</w:t>
            </w:r>
            <w:r w:rsidR="006F113F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av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dönemi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)</w:t>
            </w:r>
          </w:p>
        </w:tc>
      </w:tr>
      <w:tr w:rsidR="00E07161" w:rsidRPr="006D2DB5" w14:paraId="7E0C4EE0" w14:textId="77777777" w:rsidTr="00826B3F">
        <w:trPr>
          <w:trHeight w:val="278"/>
        </w:trPr>
        <w:tc>
          <w:tcPr>
            <w:tcW w:w="1982" w:type="dxa"/>
          </w:tcPr>
          <w:p w14:paraId="3CF42E86" w14:textId="6AFF540C" w:rsidR="00E07161" w:rsidRPr="00B54F76" w:rsidRDefault="00B54F76" w:rsidP="00E07161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7</w:t>
            </w:r>
          </w:p>
        </w:tc>
        <w:tc>
          <w:tcPr>
            <w:tcW w:w="9648" w:type="dxa"/>
          </w:tcPr>
          <w:p w14:paraId="7EA9AC28" w14:textId="4DD0EB6A" w:rsidR="00E07161" w:rsidRPr="00B54F76" w:rsidRDefault="00E07161" w:rsidP="00E07161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Program ve Öğretim Elemanı anketinin yapılması (BAHAR)</w:t>
            </w:r>
          </w:p>
        </w:tc>
        <w:tc>
          <w:tcPr>
            <w:tcW w:w="3680" w:type="dxa"/>
          </w:tcPr>
          <w:p w14:paraId="4E3E86CC" w14:textId="6E99BFA7" w:rsidR="00E07161" w:rsidRPr="00B54F76" w:rsidRDefault="00067025" w:rsidP="00E07161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Nisan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takvim sınav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dönemi)</w:t>
            </w:r>
          </w:p>
        </w:tc>
      </w:tr>
      <w:tr w:rsidR="00B54F76" w:rsidRPr="006D2DB5" w14:paraId="439419FD" w14:textId="77777777" w:rsidTr="00826B3F">
        <w:trPr>
          <w:trHeight w:val="370"/>
        </w:trPr>
        <w:tc>
          <w:tcPr>
            <w:tcW w:w="1982" w:type="dxa"/>
          </w:tcPr>
          <w:p w14:paraId="1B005C15" w14:textId="23B5E3C4" w:rsidR="00B54F76" w:rsidRPr="00B54F76" w:rsidRDefault="00B54F76" w:rsidP="00E07161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8</w:t>
            </w:r>
          </w:p>
        </w:tc>
        <w:tc>
          <w:tcPr>
            <w:tcW w:w="9648" w:type="dxa"/>
          </w:tcPr>
          <w:p w14:paraId="77D95F40" w14:textId="516AD99D" w:rsidR="00B54F76" w:rsidRPr="00B54F76" w:rsidRDefault="00B54F76" w:rsidP="00E07161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Akademik ve idari memnuniyet anketinin yapılması</w:t>
            </w:r>
          </w:p>
        </w:tc>
        <w:tc>
          <w:tcPr>
            <w:tcW w:w="3680" w:type="dxa"/>
          </w:tcPr>
          <w:p w14:paraId="69282158" w14:textId="574BA823" w:rsidR="00B54F76" w:rsidRPr="00B54F76" w:rsidRDefault="00B54F76" w:rsidP="00E07161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Mayıs</w:t>
            </w:r>
          </w:p>
        </w:tc>
      </w:tr>
      <w:tr w:rsidR="00B54F76" w:rsidRPr="006D2DB5" w14:paraId="76600E04" w14:textId="77777777" w:rsidTr="00826B3F">
        <w:trPr>
          <w:trHeight w:val="328"/>
        </w:trPr>
        <w:tc>
          <w:tcPr>
            <w:tcW w:w="1982" w:type="dxa"/>
          </w:tcPr>
          <w:p w14:paraId="27021081" w14:textId="6A50498D" w:rsidR="00B54F76" w:rsidRDefault="00B54F76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8" w:type="dxa"/>
          </w:tcPr>
          <w:p w14:paraId="153FE8E7" w14:textId="2A7D538D" w:rsidR="00B54F76" w:rsidRDefault="00B54F76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 İzleme ve Değerlendirme Göstergeleri (YÖKSİS-YÖKAK) birimlerden talep ve sisteme girilmesi</w:t>
            </w:r>
          </w:p>
        </w:tc>
        <w:tc>
          <w:tcPr>
            <w:tcW w:w="3680" w:type="dxa"/>
          </w:tcPr>
          <w:p w14:paraId="4FD696B2" w14:textId="3510F548" w:rsidR="00B54F76" w:rsidRDefault="00B54F76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Mayıs-Haziran Ayları (takvim YÖKSİS üzerinden duyuruluyor)</w:t>
            </w:r>
          </w:p>
        </w:tc>
      </w:tr>
      <w:tr w:rsidR="00B54F76" w:rsidRPr="006D2DB5" w14:paraId="5511A849" w14:textId="77777777" w:rsidTr="00826B3F">
        <w:trPr>
          <w:trHeight w:val="392"/>
        </w:trPr>
        <w:tc>
          <w:tcPr>
            <w:tcW w:w="1982" w:type="dxa"/>
          </w:tcPr>
          <w:p w14:paraId="37B3D716" w14:textId="1D1B0A01" w:rsidR="00B54F76" w:rsidRDefault="00B54F76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8" w:type="dxa"/>
          </w:tcPr>
          <w:p w14:paraId="094F4841" w14:textId="54A945EF" w:rsidR="00B54F76" w:rsidRDefault="00B54F76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Rektör başkanlığında, </w:t>
            </w:r>
            <w:r w:rsidRPr="00B54F76">
              <w:rPr>
                <w:rFonts w:ascii="Times New Roman" w:hAnsi="Times New Roman" w:cs="Times New Roman"/>
                <w:sz w:val="20"/>
                <w:szCs w:val="20"/>
              </w:rPr>
              <w:t xml:space="preserve">Üniversite Dış Danışma Kurulu Üyeleri (Dış Paydaş) ile </w:t>
            </w: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>toplantı organize edilmesi</w:t>
            </w:r>
          </w:p>
        </w:tc>
        <w:tc>
          <w:tcPr>
            <w:tcW w:w="3680" w:type="dxa"/>
          </w:tcPr>
          <w:p w14:paraId="4193903F" w14:textId="6B035EE0" w:rsidR="00B54F76" w:rsidRDefault="00B54F76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Haziran </w:t>
            </w:r>
          </w:p>
        </w:tc>
      </w:tr>
      <w:tr w:rsidR="008D59DE" w:rsidRPr="006D2DB5" w14:paraId="28416656" w14:textId="77777777" w:rsidTr="00826B3F">
        <w:trPr>
          <w:trHeight w:val="317"/>
        </w:trPr>
        <w:tc>
          <w:tcPr>
            <w:tcW w:w="1982" w:type="dxa"/>
          </w:tcPr>
          <w:p w14:paraId="53AE6985" w14:textId="3E956A8C" w:rsidR="008D59DE" w:rsidRDefault="008D59DE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8" w:type="dxa"/>
          </w:tcPr>
          <w:p w14:paraId="6512F8C4" w14:textId="37608048" w:rsidR="008D59DE" w:rsidRPr="00D5651A" w:rsidRDefault="008D59DE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paydaş toplantı tutanağının YÖK başkanlığına gönderilmesi</w:t>
            </w:r>
          </w:p>
        </w:tc>
        <w:tc>
          <w:tcPr>
            <w:tcW w:w="3680" w:type="dxa"/>
          </w:tcPr>
          <w:p w14:paraId="23DE7529" w14:textId="5F743B58" w:rsidR="008D59DE" w:rsidRDefault="008D59DE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 (Aralık ayına kadar gönderilmelidir)</w:t>
            </w:r>
          </w:p>
        </w:tc>
      </w:tr>
      <w:tr w:rsidR="00E07161" w:rsidRPr="006D2DB5" w14:paraId="7826DA5B" w14:textId="77777777" w:rsidTr="00826B3F">
        <w:trPr>
          <w:trHeight w:val="403"/>
        </w:trPr>
        <w:tc>
          <w:tcPr>
            <w:tcW w:w="1982" w:type="dxa"/>
          </w:tcPr>
          <w:p w14:paraId="2A2A1F93" w14:textId="1AF28E35" w:rsidR="00E07161" w:rsidRPr="006D2DB5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8" w:type="dxa"/>
          </w:tcPr>
          <w:p w14:paraId="2D0A1602" w14:textId="6160CE13" w:rsidR="00E07161" w:rsidRP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3680" w:type="dxa"/>
          </w:tcPr>
          <w:p w14:paraId="76FB08C4" w14:textId="25BCD501" w:rsidR="00E07161" w:rsidRPr="00D5651A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E07161" w:rsidRPr="006D2DB5" w14:paraId="21D07E5A" w14:textId="77777777" w:rsidTr="00826B3F">
        <w:trPr>
          <w:trHeight w:val="380"/>
        </w:trPr>
        <w:tc>
          <w:tcPr>
            <w:tcW w:w="1982" w:type="dxa"/>
          </w:tcPr>
          <w:p w14:paraId="28054069" w14:textId="3397B7F2" w:rsidR="00E07161" w:rsidRPr="006D2DB5" w:rsidRDefault="00067025" w:rsidP="00067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8" w:type="dxa"/>
          </w:tcPr>
          <w:p w14:paraId="6C84B457" w14:textId="1B88366D" w:rsidR="00E07161" w:rsidRP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Yemekhane, Kütüphane Memnuniyet Anketlerinin iyileştirme sonuçları ve analiz toplantısına dair tutanakların istenmesi</w:t>
            </w:r>
          </w:p>
        </w:tc>
        <w:tc>
          <w:tcPr>
            <w:tcW w:w="3680" w:type="dxa"/>
          </w:tcPr>
          <w:p w14:paraId="3A075049" w14:textId="7B6B3865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826B3F" w:rsidRPr="006D2DB5" w14:paraId="56B8A66D" w14:textId="77777777" w:rsidTr="00826B3F">
        <w:trPr>
          <w:trHeight w:val="380"/>
        </w:trPr>
        <w:tc>
          <w:tcPr>
            <w:tcW w:w="1982" w:type="dxa"/>
          </w:tcPr>
          <w:p w14:paraId="155796B7" w14:textId="5207C71D" w:rsidR="00826B3F" w:rsidRDefault="00826B3F" w:rsidP="00067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14</w:t>
            </w:r>
          </w:p>
        </w:tc>
        <w:tc>
          <w:tcPr>
            <w:tcW w:w="9648" w:type="dxa"/>
          </w:tcPr>
          <w:p w14:paraId="5C3DA140" w14:textId="61C682B6" w:rsidR="00826B3F" w:rsidRPr="00067025" w:rsidRDefault="00826B3F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paydaş anketinin uygulanması</w:t>
            </w:r>
          </w:p>
        </w:tc>
        <w:tc>
          <w:tcPr>
            <w:tcW w:w="3680" w:type="dxa"/>
          </w:tcPr>
          <w:p w14:paraId="43600BFC" w14:textId="542D9EDB" w:rsidR="00826B3F" w:rsidRDefault="00826B3F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</w:tr>
      <w:tr w:rsidR="00E07161" w:rsidRPr="006D2DB5" w14:paraId="74DB8ADF" w14:textId="77777777" w:rsidTr="00826B3F">
        <w:trPr>
          <w:trHeight w:val="402"/>
        </w:trPr>
        <w:tc>
          <w:tcPr>
            <w:tcW w:w="1982" w:type="dxa"/>
          </w:tcPr>
          <w:p w14:paraId="19B495EA" w14:textId="1F000434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8" w:type="dxa"/>
          </w:tcPr>
          <w:p w14:paraId="3FE7E6E8" w14:textId="3AE881D6" w:rsidR="00E07161" w:rsidRPr="00067025" w:rsidRDefault="00067025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Akademik ve idari memnuniyet anketinin iyileştirme sonuçları ve analiz toplantısına dair tutanakların istenmesi</w:t>
            </w:r>
          </w:p>
        </w:tc>
        <w:tc>
          <w:tcPr>
            <w:tcW w:w="3680" w:type="dxa"/>
          </w:tcPr>
          <w:p w14:paraId="3E923543" w14:textId="40CC17A2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091311" w:rsidRPr="006D2DB5" w14:paraId="3DA08838" w14:textId="77777777" w:rsidTr="00826B3F">
        <w:trPr>
          <w:trHeight w:val="397"/>
        </w:trPr>
        <w:tc>
          <w:tcPr>
            <w:tcW w:w="1982" w:type="dxa"/>
          </w:tcPr>
          <w:p w14:paraId="25606D21" w14:textId="51D61637" w:rsidR="00091311" w:rsidRDefault="0009131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8" w:type="dxa"/>
          </w:tcPr>
          <w:p w14:paraId="7F4748CD" w14:textId="0B812065" w:rsidR="00091311" w:rsidRPr="00067025" w:rsidRDefault="00091311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birimlerdeki öğrenci temsilcilerimiz ile rektör başkanlığında genel toplantı yapılması</w:t>
            </w:r>
          </w:p>
        </w:tc>
        <w:tc>
          <w:tcPr>
            <w:tcW w:w="3680" w:type="dxa"/>
          </w:tcPr>
          <w:p w14:paraId="6CC0DB0E" w14:textId="184176D3" w:rsidR="00091311" w:rsidRDefault="0009131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</w:tr>
      <w:tr w:rsidR="00091311" w:rsidRPr="006D2DB5" w14:paraId="0EAAEE85" w14:textId="77777777" w:rsidTr="00826B3F">
        <w:trPr>
          <w:trHeight w:val="360"/>
        </w:trPr>
        <w:tc>
          <w:tcPr>
            <w:tcW w:w="1982" w:type="dxa"/>
          </w:tcPr>
          <w:p w14:paraId="3C297758" w14:textId="5043C08B" w:rsidR="00091311" w:rsidRDefault="0009131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8" w:type="dxa"/>
          </w:tcPr>
          <w:p w14:paraId="1DD44E53" w14:textId="22783C91" w:rsidR="00091311" w:rsidRDefault="00091311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birimlerimizin danışma kurulu (dış paydaş) toplantılarını yapması</w:t>
            </w:r>
          </w:p>
        </w:tc>
        <w:tc>
          <w:tcPr>
            <w:tcW w:w="3680" w:type="dxa"/>
          </w:tcPr>
          <w:p w14:paraId="74CD9A72" w14:textId="79B85E30" w:rsidR="00091311" w:rsidRDefault="0009131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</w:tr>
      <w:tr w:rsidR="00E07161" w:rsidRPr="006D2DB5" w14:paraId="30FA50CA" w14:textId="77777777" w:rsidTr="00826B3F">
        <w:trPr>
          <w:trHeight w:val="307"/>
        </w:trPr>
        <w:tc>
          <w:tcPr>
            <w:tcW w:w="1982" w:type="dxa"/>
          </w:tcPr>
          <w:p w14:paraId="24BAE4ED" w14:textId="3EB17B36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8" w:type="dxa"/>
          </w:tcPr>
          <w:p w14:paraId="30ED2473" w14:textId="3C2A85A7" w:rsidR="00E07161" w:rsidRPr="00711312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tetkik duyurusu </w:t>
            </w:r>
          </w:p>
        </w:tc>
        <w:tc>
          <w:tcPr>
            <w:tcW w:w="3680" w:type="dxa"/>
          </w:tcPr>
          <w:p w14:paraId="149C2D24" w14:textId="3D3D823F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</w:tr>
      <w:tr w:rsidR="00E07161" w:rsidRPr="006D2DB5" w14:paraId="60EABB57" w14:textId="77777777" w:rsidTr="00826B3F">
        <w:trPr>
          <w:trHeight w:val="318"/>
        </w:trPr>
        <w:tc>
          <w:tcPr>
            <w:tcW w:w="1982" w:type="dxa"/>
          </w:tcPr>
          <w:p w14:paraId="08EA64AE" w14:textId="10EB19BC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8" w:type="dxa"/>
          </w:tcPr>
          <w:p w14:paraId="232512AC" w14:textId="61E4F797" w:rsidR="00E07161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tetkik yapılması/YGG</w:t>
            </w:r>
          </w:p>
        </w:tc>
        <w:tc>
          <w:tcPr>
            <w:tcW w:w="3680" w:type="dxa"/>
          </w:tcPr>
          <w:p w14:paraId="604A1172" w14:textId="019A980C" w:rsidR="00E07161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Aralık </w:t>
            </w:r>
          </w:p>
        </w:tc>
      </w:tr>
    </w:tbl>
    <w:p w14:paraId="285740CB" w14:textId="3817D400" w:rsidR="00067025" w:rsidRPr="00067025" w:rsidRDefault="00067025" w:rsidP="00067025">
      <w:pPr>
        <w:tabs>
          <w:tab w:val="left" w:pos="5715"/>
        </w:tabs>
        <w:rPr>
          <w:rFonts w:cstheme="minorHAnsi"/>
          <w:sz w:val="18"/>
          <w:szCs w:val="18"/>
        </w:rPr>
      </w:pPr>
    </w:p>
    <w:sectPr w:rsidR="00067025" w:rsidRPr="00067025" w:rsidSect="00067025">
      <w:headerReference w:type="default" r:id="rId7"/>
      <w:pgSz w:w="16838" w:h="11906" w:orient="landscape"/>
      <w:pgMar w:top="1048" w:right="1573" w:bottom="127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05F3" w14:textId="77777777" w:rsidR="00CD2442" w:rsidRDefault="00CD2442" w:rsidP="00497A36">
      <w:pPr>
        <w:spacing w:after="0" w:line="240" w:lineRule="auto"/>
      </w:pPr>
      <w:r>
        <w:separator/>
      </w:r>
    </w:p>
  </w:endnote>
  <w:endnote w:type="continuationSeparator" w:id="0">
    <w:p w14:paraId="39FB0B70" w14:textId="77777777" w:rsidR="00CD2442" w:rsidRDefault="00CD2442" w:rsidP="004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BA5F" w14:textId="77777777" w:rsidR="00CD2442" w:rsidRDefault="00CD2442" w:rsidP="00497A36">
      <w:pPr>
        <w:spacing w:after="0" w:line="240" w:lineRule="auto"/>
      </w:pPr>
      <w:r>
        <w:separator/>
      </w:r>
    </w:p>
  </w:footnote>
  <w:footnote w:type="continuationSeparator" w:id="0">
    <w:p w14:paraId="172DE033" w14:textId="77777777" w:rsidR="00CD2442" w:rsidRDefault="00CD2442" w:rsidP="004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9497"/>
      <w:gridCol w:w="1843"/>
      <w:gridCol w:w="1559"/>
    </w:tblGrid>
    <w:tr w:rsidR="00DC0883" w:rsidRPr="002C59E4" w14:paraId="4C0B2558" w14:textId="77777777" w:rsidTr="00067025">
      <w:trPr>
        <w:trHeight w:val="176"/>
      </w:trPr>
      <w:tc>
        <w:tcPr>
          <w:tcW w:w="1702" w:type="dxa"/>
          <w:vMerge w:val="restart"/>
          <w:vAlign w:val="center"/>
        </w:tcPr>
        <w:p w14:paraId="24886826" w14:textId="77777777" w:rsidR="00DC0883" w:rsidRPr="002C59E4" w:rsidRDefault="00DC0883" w:rsidP="00067025">
          <w:pPr>
            <w:pStyle w:val="stBilgi"/>
            <w:ind w:hanging="105"/>
          </w:pPr>
          <w:r w:rsidRPr="002C59E4">
            <w:rPr>
              <w:noProof/>
              <w:lang w:eastAsia="tr-TR"/>
            </w:rPr>
            <w:drawing>
              <wp:inline distT="0" distB="0" distL="0" distR="0" wp14:anchorId="545494F8" wp14:editId="4BE3C17D">
                <wp:extent cx="791210" cy="791210"/>
                <wp:effectExtent l="0" t="0" r="8890" b="8890"/>
                <wp:docPr id="1526724029" name="Resim 1526724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20103BD2" w14:textId="0E3038F0" w:rsidR="00DC0883" w:rsidRPr="002C59E4" w:rsidRDefault="00D94837" w:rsidP="00D948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YILLIK </w:t>
          </w:r>
          <w:r w:rsidR="006B4D11">
            <w:rPr>
              <w:rFonts w:ascii="Times New Roman" w:hAnsi="Times New Roman" w:cs="Times New Roman"/>
              <w:b/>
              <w:sz w:val="24"/>
              <w:szCs w:val="24"/>
            </w:rPr>
            <w:t>FAALİYET TAKVİMİ</w:t>
          </w:r>
          <w:r w:rsidR="00E07161">
            <w:rPr>
              <w:rFonts w:ascii="Times New Roman" w:hAnsi="Times New Roman" w:cs="Times New Roman"/>
              <w:b/>
              <w:sz w:val="24"/>
              <w:szCs w:val="24"/>
            </w:rPr>
            <w:t xml:space="preserve"> (2026)</w:t>
          </w:r>
        </w:p>
      </w:tc>
      <w:tc>
        <w:tcPr>
          <w:tcW w:w="1843" w:type="dxa"/>
          <w:vAlign w:val="center"/>
        </w:tcPr>
        <w:p w14:paraId="29D39BB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59" w:type="dxa"/>
          <w:vAlign w:val="center"/>
        </w:tcPr>
        <w:p w14:paraId="360A8132" w14:textId="5DFB601C" w:rsidR="00DC0883" w:rsidRPr="00D94837" w:rsidRDefault="00423908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YD.075</w:t>
          </w:r>
        </w:p>
      </w:tc>
    </w:tr>
    <w:tr w:rsidR="00DC0883" w:rsidRPr="002C59E4" w14:paraId="2ADA237C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2A47410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5A057482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1E53923E" w14:textId="4D2B1BA1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 xml:space="preserve">İlk Yayın </w:t>
          </w:r>
          <w:r w:rsidR="00DC0883" w:rsidRPr="00D94837">
            <w:rPr>
              <w:rFonts w:ascii="Times New Roman" w:hAnsi="Times New Roman" w:cs="Times New Roman"/>
              <w:sz w:val="24"/>
              <w:szCs w:val="24"/>
            </w:rPr>
            <w:t>Tarihi</w:t>
          </w:r>
        </w:p>
      </w:tc>
      <w:tc>
        <w:tcPr>
          <w:tcW w:w="1559" w:type="dxa"/>
          <w:vAlign w:val="center"/>
        </w:tcPr>
        <w:p w14:paraId="071E2766" w14:textId="32D8B590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09</w:t>
          </w:r>
          <w:r w:rsidR="00B82C14" w:rsidRPr="00D94837">
            <w:rPr>
              <w:rFonts w:ascii="Times New Roman" w:hAnsi="Times New Roman" w:cs="Times New Roman"/>
              <w:b/>
              <w:sz w:val="24"/>
              <w:szCs w:val="24"/>
            </w:rPr>
            <w:t>.03.2023</w:t>
          </w:r>
        </w:p>
      </w:tc>
    </w:tr>
    <w:tr w:rsidR="00DC0883" w:rsidRPr="002C59E4" w14:paraId="5F3E10B4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0D902511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EAA88F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5E51564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59" w:type="dxa"/>
          <w:vAlign w:val="center"/>
        </w:tcPr>
        <w:p w14:paraId="7168DEF3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DC0883" w:rsidRPr="002C59E4" w14:paraId="4F89B60F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B13B01D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5849DC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6F166A8A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59" w:type="dxa"/>
          <w:vAlign w:val="center"/>
        </w:tcPr>
        <w:p w14:paraId="4A022672" w14:textId="4EDB7069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DC0883" w:rsidRPr="002C59E4" w14:paraId="11F7390E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711A44B3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17CA6C68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4BADA27B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59" w:type="dxa"/>
          <w:vAlign w:val="center"/>
        </w:tcPr>
        <w:p w14:paraId="5F3F1436" w14:textId="5493DEA3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D9483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8EB" w:rsidRP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="00AA3E03"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</w:tbl>
  <w:p w14:paraId="2553C824" w14:textId="77777777" w:rsidR="00BE78EB" w:rsidRDefault="00BE78EB" w:rsidP="00D94837">
    <w:pPr>
      <w:pStyle w:val="stBilgi"/>
      <w:ind w:left="-794" w:right="227"/>
      <w:rPr>
        <w:rFonts w:ascii="Times New Roman" w:hAnsi="Times New Roman" w:cs="Times New Roman"/>
        <w:b/>
        <w:bCs/>
        <w:sz w:val="24"/>
        <w:szCs w:val="32"/>
      </w:rPr>
    </w:pPr>
  </w:p>
  <w:p w14:paraId="48235B5E" w14:textId="77777777" w:rsidR="00BE78EB" w:rsidRPr="00D94837" w:rsidRDefault="00BE78EB" w:rsidP="00067025">
    <w:pPr>
      <w:pStyle w:val="stBilgi"/>
      <w:ind w:right="227"/>
      <w:rPr>
        <w:rFonts w:ascii="Times New Roman" w:hAnsi="Times New Roman" w:cs="Times New Roman"/>
        <w:b/>
        <w:bCs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C"/>
    <w:rsid w:val="00000BD4"/>
    <w:rsid w:val="0001164B"/>
    <w:rsid w:val="00067025"/>
    <w:rsid w:val="0007048A"/>
    <w:rsid w:val="00075D0C"/>
    <w:rsid w:val="00091311"/>
    <w:rsid w:val="000F1C7C"/>
    <w:rsid w:val="001C1688"/>
    <w:rsid w:val="001F6AEC"/>
    <w:rsid w:val="00295049"/>
    <w:rsid w:val="002C4886"/>
    <w:rsid w:val="002D198F"/>
    <w:rsid w:val="002D4E2E"/>
    <w:rsid w:val="002E73CA"/>
    <w:rsid w:val="002F3AE5"/>
    <w:rsid w:val="00302071"/>
    <w:rsid w:val="00304266"/>
    <w:rsid w:val="00387AA3"/>
    <w:rsid w:val="003A6A1F"/>
    <w:rsid w:val="003B4FE9"/>
    <w:rsid w:val="00423908"/>
    <w:rsid w:val="00463CBE"/>
    <w:rsid w:val="0047097A"/>
    <w:rsid w:val="00476F8E"/>
    <w:rsid w:val="004953C7"/>
    <w:rsid w:val="00497A36"/>
    <w:rsid w:val="004A0745"/>
    <w:rsid w:val="004B356C"/>
    <w:rsid w:val="004D6C23"/>
    <w:rsid w:val="004E2950"/>
    <w:rsid w:val="00543BCA"/>
    <w:rsid w:val="005771EA"/>
    <w:rsid w:val="00580292"/>
    <w:rsid w:val="00596D91"/>
    <w:rsid w:val="005A2890"/>
    <w:rsid w:val="005A7A4E"/>
    <w:rsid w:val="005B6892"/>
    <w:rsid w:val="005F489E"/>
    <w:rsid w:val="00626E3D"/>
    <w:rsid w:val="00634BAB"/>
    <w:rsid w:val="0064525E"/>
    <w:rsid w:val="0068273B"/>
    <w:rsid w:val="006A36A6"/>
    <w:rsid w:val="006B4D11"/>
    <w:rsid w:val="006D2DB5"/>
    <w:rsid w:val="006D6A78"/>
    <w:rsid w:val="006F113F"/>
    <w:rsid w:val="00711312"/>
    <w:rsid w:val="00722A96"/>
    <w:rsid w:val="00821306"/>
    <w:rsid w:val="00826370"/>
    <w:rsid w:val="00826B3F"/>
    <w:rsid w:val="00827680"/>
    <w:rsid w:val="00851148"/>
    <w:rsid w:val="00890DF8"/>
    <w:rsid w:val="008A09A7"/>
    <w:rsid w:val="008D59DE"/>
    <w:rsid w:val="008D77B8"/>
    <w:rsid w:val="008F50F0"/>
    <w:rsid w:val="00921752"/>
    <w:rsid w:val="009218C9"/>
    <w:rsid w:val="00923BF4"/>
    <w:rsid w:val="009B18E3"/>
    <w:rsid w:val="00A426C8"/>
    <w:rsid w:val="00A51677"/>
    <w:rsid w:val="00A82240"/>
    <w:rsid w:val="00AA3E03"/>
    <w:rsid w:val="00B4428F"/>
    <w:rsid w:val="00B54F76"/>
    <w:rsid w:val="00B82C14"/>
    <w:rsid w:val="00BE78EB"/>
    <w:rsid w:val="00BF4957"/>
    <w:rsid w:val="00C571E7"/>
    <w:rsid w:val="00C60A80"/>
    <w:rsid w:val="00C64038"/>
    <w:rsid w:val="00CB48C7"/>
    <w:rsid w:val="00CD093C"/>
    <w:rsid w:val="00CD2442"/>
    <w:rsid w:val="00CE1441"/>
    <w:rsid w:val="00CE2189"/>
    <w:rsid w:val="00CF68B3"/>
    <w:rsid w:val="00D4293D"/>
    <w:rsid w:val="00D5651A"/>
    <w:rsid w:val="00D70AAF"/>
    <w:rsid w:val="00D8740E"/>
    <w:rsid w:val="00D94837"/>
    <w:rsid w:val="00DC0883"/>
    <w:rsid w:val="00DE4C8B"/>
    <w:rsid w:val="00E07161"/>
    <w:rsid w:val="00E27BA4"/>
    <w:rsid w:val="00E54ED2"/>
    <w:rsid w:val="00E65B90"/>
    <w:rsid w:val="00E747E8"/>
    <w:rsid w:val="00E86627"/>
    <w:rsid w:val="00E944A4"/>
    <w:rsid w:val="00EB789B"/>
    <w:rsid w:val="00EC6857"/>
    <w:rsid w:val="00F13ECD"/>
    <w:rsid w:val="00F47196"/>
    <w:rsid w:val="00F627D9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84E8"/>
  <w15:chartTrackingRefBased/>
  <w15:docId w15:val="{F512A90A-864B-4E63-82E1-AAFE9B5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A36"/>
  </w:style>
  <w:style w:type="paragraph" w:styleId="AltBilgi">
    <w:name w:val="footer"/>
    <w:basedOn w:val="Normal"/>
    <w:link w:val="Al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A36"/>
  </w:style>
  <w:style w:type="table" w:styleId="TabloKlavuzu">
    <w:name w:val="Table Grid"/>
    <w:basedOn w:val="NormalTablo"/>
    <w:uiPriority w:val="39"/>
    <w:rsid w:val="00B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3BC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3BC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5AA9-C895-42EF-98AD-5F43F7F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3</cp:revision>
  <cp:lastPrinted>2025-06-30T12:24:00Z</cp:lastPrinted>
  <dcterms:created xsi:type="dcterms:W3CDTF">2025-07-03T11:59:00Z</dcterms:created>
  <dcterms:modified xsi:type="dcterms:W3CDTF">2025-07-11T07:25:00Z</dcterms:modified>
</cp:coreProperties>
</file>