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9C0C0C" w14:paraId="0B11984C" w14:textId="77777777" w:rsidTr="009C0C0C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9C0C0C" w:rsidRDefault="009C0C0C" w:rsidP="009C0C0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9C0C0C" w:rsidRDefault="009C0C0C" w:rsidP="009C0C0C">
            <w:pPr>
              <w:jc w:val="center"/>
            </w:pPr>
          </w:p>
        </w:tc>
      </w:tr>
      <w:tr w:rsidR="009C0C0C" w14:paraId="36CA8615" w14:textId="77777777" w:rsidTr="009C0C0C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9C0C0C" w:rsidRDefault="009C0C0C" w:rsidP="009C0C0C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9C0C0C" w:rsidRDefault="009C0C0C" w:rsidP="009C0C0C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9C0C0C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9C0C0C" w:rsidRDefault="009C0C0C" w:rsidP="009C0C0C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C62D2FB" w:rsidR="009C0C0C" w:rsidRDefault="009C0C0C" w:rsidP="009C0C0C">
            <w:r>
              <w:rPr>
                <w:rFonts w:ascii="Cambria" w:hAnsi="Cambria" w:cs="Segoe UI"/>
                <w:color w:val="000000"/>
              </w:rPr>
              <w:t>İade kişi emanetine alınan ödemeye ilişkin ise; dilekçe, dekont, sistem tarafından oluşturulan kesinti listesi ve emanet ödeme bilgileri doğru ve eksiksiz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9C0C0C" w:rsidRDefault="009C0C0C" w:rsidP="009C0C0C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7644EC8E" w:rsidR="009C0C0C" w:rsidRDefault="009C0C0C" w:rsidP="009C0C0C">
            <w:r>
              <w:rPr>
                <w:rFonts w:ascii="Cambria" w:hAnsi="Cambria" w:cs="Segoe UI"/>
                <w:color w:val="000000"/>
              </w:rPr>
              <w:t>İade 320 Cari Yıl Emanet Hesabına ilişkin ise; Ödeme Emri Belgesi, sistem tarafından oluşturulan kesinti listesi ve emanet ödeme bilgileri doğru ve eksiksiz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9C0C0C" w:rsidRDefault="009C0C0C" w:rsidP="009C0C0C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4D33E9B6" w:rsidR="009C0C0C" w:rsidRDefault="009C0C0C" w:rsidP="009C0C0C">
            <w:r>
              <w:rPr>
                <w:rFonts w:ascii="Cambria" w:hAnsi="Cambria" w:cs="Segoe UI"/>
                <w:color w:val="000000"/>
              </w:rPr>
              <w:t>İade geçici teminat iadesine ilişkin ise; ödeme dekontu ve ilgili kişi/firmanın dilekçesi mevcut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9C0C0C" w:rsidRDefault="009C0C0C" w:rsidP="009C0C0C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B99DB22" w:rsidR="009C0C0C" w:rsidRDefault="009C0C0C" w:rsidP="009C0C0C">
            <w:r>
              <w:rPr>
                <w:rFonts w:ascii="Cambria" w:hAnsi="Cambria" w:cs="Segoe UI"/>
                <w:color w:val="000000"/>
              </w:rPr>
              <w:t>İade kesin teminat iadesine ilişkin ise; ödeme dekontu, dilekçe, vergi borcu sorgusu, (yapım işlerinde) SGK borcu sorgusu, geçici/kesin kabul tutanağı ve gerekli olması halinde kesin teminatın kesildiği Ödeme Emri Belgesi mevcut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9C0C0C" w:rsidRDefault="009C0C0C" w:rsidP="009C0C0C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38789665" w:rsidR="009C0C0C" w:rsidRDefault="009C0C0C" w:rsidP="009C0C0C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9C0C0C" w:rsidRDefault="009C0C0C" w:rsidP="009C0C0C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1AF7870A" w:rsidR="009C0C0C" w:rsidRDefault="009C0C0C" w:rsidP="009C0C0C"/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9C0C0C" w:rsidRDefault="009C0C0C" w:rsidP="009C0C0C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25C62FFF" w:rsidR="009C0C0C" w:rsidRDefault="009C0C0C" w:rsidP="009C0C0C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C0C0C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9C0C0C" w:rsidRDefault="009C0C0C" w:rsidP="009C0C0C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6D968E7A" w:rsidR="009C0C0C" w:rsidRDefault="009C0C0C" w:rsidP="009C0C0C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9C0C0C" w:rsidRDefault="009C0C0C" w:rsidP="009C0C0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5C630" w14:textId="77777777" w:rsidR="004B3404" w:rsidRDefault="004B3404" w:rsidP="00A562CA">
      <w:pPr>
        <w:spacing w:after="0" w:line="240" w:lineRule="auto"/>
      </w:pPr>
      <w:r>
        <w:separator/>
      </w:r>
    </w:p>
  </w:endnote>
  <w:endnote w:type="continuationSeparator" w:id="0">
    <w:p w14:paraId="49E47DA9" w14:textId="77777777" w:rsidR="004B3404" w:rsidRDefault="004B3404" w:rsidP="00A5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A562CA" w:rsidRPr="007A5A35" w14:paraId="7B339C0F" w14:textId="77777777" w:rsidTr="009E6FE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84BA44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EA8743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753F6E5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A562CA" w:rsidRPr="007A5A35" w14:paraId="6A1F161A" w14:textId="77777777" w:rsidTr="009E6FE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F6E8BC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B1C62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88CBC43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0F1FBD88" w14:textId="6C454C15" w:rsidR="00A562CA" w:rsidRDefault="00A562CA">
    <w:pPr>
      <w:pStyle w:val="AltBilgi"/>
    </w:pPr>
  </w:p>
  <w:p w14:paraId="4DAE5D56" w14:textId="77777777" w:rsidR="00A562CA" w:rsidRDefault="00A562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0131" w14:textId="77777777" w:rsidR="004B3404" w:rsidRDefault="004B3404" w:rsidP="00A562CA">
      <w:pPr>
        <w:spacing w:after="0" w:line="240" w:lineRule="auto"/>
      </w:pPr>
      <w:r>
        <w:separator/>
      </w:r>
    </w:p>
  </w:footnote>
  <w:footnote w:type="continuationSeparator" w:id="0">
    <w:p w14:paraId="6FBC5041" w14:textId="77777777" w:rsidR="004B3404" w:rsidRDefault="004B3404" w:rsidP="00A5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3"/>
      <w:gridCol w:w="2098"/>
      <w:gridCol w:w="1469"/>
    </w:tblGrid>
    <w:tr w:rsidR="00A562CA" w:rsidRPr="007A5A35" w14:paraId="3D2C5421" w14:textId="77777777" w:rsidTr="009E6FEF">
      <w:trPr>
        <w:trHeight w:val="261"/>
      </w:trPr>
      <w:tc>
        <w:tcPr>
          <w:tcW w:w="1676" w:type="dxa"/>
          <w:vMerge w:val="restart"/>
          <w:vAlign w:val="center"/>
        </w:tcPr>
        <w:p w14:paraId="584DACEE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38B8E6C6" wp14:editId="287A1EDC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6F00BC4" w14:textId="0B65A859" w:rsidR="00A562CA" w:rsidRPr="00A562CA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A562CA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EMANETLERDEN YAPILAN İADELERE </w:t>
          </w:r>
          <w:r w:rsidRPr="00A562CA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20027DC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B05EB9A" w14:textId="529A8F7F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5</w:t>
          </w:r>
        </w:p>
      </w:tc>
    </w:tr>
    <w:tr w:rsidR="00A562CA" w:rsidRPr="007A5A35" w14:paraId="7886524D" w14:textId="77777777" w:rsidTr="009E6FEF">
      <w:trPr>
        <w:trHeight w:val="261"/>
      </w:trPr>
      <w:tc>
        <w:tcPr>
          <w:tcW w:w="1676" w:type="dxa"/>
          <w:vMerge/>
          <w:vAlign w:val="center"/>
        </w:tcPr>
        <w:p w14:paraId="68A44004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038C4FB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CE97766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43964FF5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A562CA" w:rsidRPr="007A5A35" w14:paraId="18B0251F" w14:textId="77777777" w:rsidTr="009E6FEF">
      <w:trPr>
        <w:trHeight w:val="261"/>
      </w:trPr>
      <w:tc>
        <w:tcPr>
          <w:tcW w:w="1676" w:type="dxa"/>
          <w:vMerge/>
          <w:vAlign w:val="center"/>
        </w:tcPr>
        <w:p w14:paraId="54104E2E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0941E72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D60A5D3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FC66227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A562CA" w:rsidRPr="007A5A35" w14:paraId="146E266B" w14:textId="77777777" w:rsidTr="009E6FEF">
      <w:trPr>
        <w:trHeight w:val="261"/>
      </w:trPr>
      <w:tc>
        <w:tcPr>
          <w:tcW w:w="1676" w:type="dxa"/>
          <w:vMerge/>
          <w:vAlign w:val="center"/>
        </w:tcPr>
        <w:p w14:paraId="388CDD85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F1B0731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AEFAE68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780289D2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A562CA" w:rsidRPr="007A5A35" w14:paraId="71D2A2B5" w14:textId="77777777" w:rsidTr="009E6FEF">
      <w:trPr>
        <w:trHeight w:val="261"/>
      </w:trPr>
      <w:tc>
        <w:tcPr>
          <w:tcW w:w="1676" w:type="dxa"/>
          <w:vMerge/>
          <w:vAlign w:val="center"/>
        </w:tcPr>
        <w:p w14:paraId="60C4845A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E165459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9AECA7F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19B6730" w14:textId="77777777" w:rsidR="00A562CA" w:rsidRPr="007A5A35" w:rsidRDefault="00A562CA" w:rsidP="00A562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AA9DD89" w14:textId="0E687498" w:rsidR="00A562CA" w:rsidRDefault="00A562CA">
    <w:pPr>
      <w:pStyle w:val="stBilgi"/>
    </w:pPr>
  </w:p>
  <w:p w14:paraId="5DC68080" w14:textId="77777777" w:rsidR="00A562CA" w:rsidRDefault="00A562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2966"/>
    <w:rsid w:val="0029639D"/>
    <w:rsid w:val="00326F90"/>
    <w:rsid w:val="00350BF0"/>
    <w:rsid w:val="003D678A"/>
    <w:rsid w:val="004710E6"/>
    <w:rsid w:val="0049466B"/>
    <w:rsid w:val="004B3404"/>
    <w:rsid w:val="005B2152"/>
    <w:rsid w:val="006A3593"/>
    <w:rsid w:val="006C17B4"/>
    <w:rsid w:val="0073159B"/>
    <w:rsid w:val="00763D20"/>
    <w:rsid w:val="00780547"/>
    <w:rsid w:val="008831BD"/>
    <w:rsid w:val="00920C53"/>
    <w:rsid w:val="009A140A"/>
    <w:rsid w:val="009C0C0C"/>
    <w:rsid w:val="00A562CA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2026-08-03T12:29:00Z</dcterms:modified>
  <cp:category/>
</cp:coreProperties>
</file>