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16D90" w14:textId="1EDF1C00" w:rsidR="004B458E" w:rsidRPr="00AE6BEE" w:rsidRDefault="00360162" w:rsidP="00360162">
      <w:pPr>
        <w:ind w:left="7080" w:firstLine="708"/>
        <w:jc w:val="right"/>
        <w:rPr>
          <w:rFonts w:ascii="Times New Roman" w:hAnsi="Times New Roman" w:cs="Times New Roman"/>
          <w:szCs w:val="24"/>
        </w:rPr>
      </w:pPr>
      <w:r w:rsidRPr="00AE6BEE">
        <w:rPr>
          <w:rFonts w:ascii="Times New Roman" w:hAnsi="Times New Roman" w:cs="Times New Roman"/>
          <w:szCs w:val="24"/>
        </w:rPr>
        <w:fldChar w:fldCharType="begin"/>
      </w:r>
      <w:r w:rsidRPr="00AE6BEE">
        <w:rPr>
          <w:rFonts w:ascii="Times New Roman" w:hAnsi="Times New Roman" w:cs="Times New Roman"/>
          <w:szCs w:val="24"/>
        </w:rPr>
        <w:instrText xml:space="preserve"> TIME \@ "dd.MM.yyyy" </w:instrText>
      </w:r>
      <w:r w:rsidRPr="00AE6BEE">
        <w:rPr>
          <w:rFonts w:ascii="Times New Roman" w:hAnsi="Times New Roman" w:cs="Times New Roman"/>
          <w:szCs w:val="24"/>
        </w:rPr>
        <w:fldChar w:fldCharType="separate"/>
      </w:r>
      <w:r w:rsidR="00C50E97">
        <w:rPr>
          <w:rFonts w:ascii="Times New Roman" w:hAnsi="Times New Roman" w:cs="Times New Roman"/>
          <w:szCs w:val="24"/>
        </w:rPr>
        <w:t>19.04.2022</w:t>
      </w:r>
      <w:r w:rsidRPr="00AE6BEE">
        <w:rPr>
          <w:rFonts w:ascii="Times New Roman" w:hAnsi="Times New Roman" w:cs="Times New Roman"/>
          <w:szCs w:val="24"/>
        </w:rPr>
        <w:fldChar w:fldCharType="end"/>
      </w:r>
    </w:p>
    <w:p w14:paraId="0C531D10" w14:textId="77777777" w:rsidR="00685A4E" w:rsidRPr="00AE6BEE" w:rsidRDefault="00685A4E">
      <w:pPr>
        <w:rPr>
          <w:rFonts w:ascii="Times New Roman" w:hAnsi="Times New Roman" w:cs="Times New Roman"/>
          <w:b/>
          <w:szCs w:val="24"/>
        </w:rPr>
      </w:pPr>
    </w:p>
    <w:p w14:paraId="089947A3" w14:textId="7C20AB28" w:rsidR="00B535CF" w:rsidRPr="00AE6BEE" w:rsidRDefault="00B535CF">
      <w:pPr>
        <w:rPr>
          <w:rFonts w:ascii="Times New Roman" w:hAnsi="Times New Roman" w:cs="Times New Roman"/>
          <w:b/>
          <w:sz w:val="24"/>
          <w:szCs w:val="24"/>
        </w:rPr>
      </w:pPr>
      <w:r w:rsidRPr="00AE6BEE">
        <w:rPr>
          <w:rFonts w:ascii="Times New Roman" w:hAnsi="Times New Roman" w:cs="Times New Roman"/>
          <w:b/>
          <w:sz w:val="24"/>
          <w:szCs w:val="24"/>
        </w:rPr>
        <w:t xml:space="preserve">Sayın </w:t>
      </w:r>
      <w:r w:rsidR="00945E23" w:rsidRPr="00AE6BEE">
        <w:rPr>
          <w:rFonts w:ascii="Times New Roman" w:hAnsi="Times New Roman" w:cs="Times New Roman"/>
          <w:b/>
          <w:sz w:val="24"/>
          <w:szCs w:val="24"/>
        </w:rPr>
        <w:t>………………………..</w:t>
      </w:r>
      <w:r w:rsidRPr="00AE6BEE">
        <w:rPr>
          <w:rFonts w:ascii="Times New Roman" w:hAnsi="Times New Roman" w:cs="Times New Roman"/>
          <w:b/>
          <w:sz w:val="24"/>
          <w:szCs w:val="24"/>
        </w:rPr>
        <w:t>,</w:t>
      </w:r>
    </w:p>
    <w:p w14:paraId="5F03C38B" w14:textId="25E5C078" w:rsidR="00B535CF" w:rsidRPr="00AE6BEE" w:rsidRDefault="00945E23" w:rsidP="00360162">
      <w:pPr>
        <w:jc w:val="both"/>
        <w:rPr>
          <w:rFonts w:ascii="Times New Roman" w:hAnsi="Times New Roman" w:cs="Times New Roman"/>
          <w:sz w:val="24"/>
          <w:szCs w:val="24"/>
        </w:rPr>
      </w:pPr>
      <w:r w:rsidRPr="00AE6BEE">
        <w:rPr>
          <w:rFonts w:ascii="Times New Roman" w:hAnsi="Times New Roman" w:cs="Times New Roman"/>
          <w:sz w:val="24"/>
          <w:szCs w:val="24"/>
        </w:rPr>
        <w:t xml:space="preserve">…/…/… </w:t>
      </w:r>
      <w:r w:rsidR="00B535CF" w:rsidRPr="00AE6BEE">
        <w:rPr>
          <w:rFonts w:ascii="Times New Roman" w:hAnsi="Times New Roman" w:cs="Times New Roman"/>
          <w:sz w:val="24"/>
          <w:szCs w:val="24"/>
        </w:rPr>
        <w:t xml:space="preserve"> tarihinde </w:t>
      </w:r>
      <w:r w:rsidR="0088238D" w:rsidRPr="00AE6BEE">
        <w:rPr>
          <w:rFonts w:ascii="Times New Roman" w:hAnsi="Times New Roman" w:cs="Times New Roman"/>
          <w:sz w:val="24"/>
          <w:szCs w:val="24"/>
        </w:rPr>
        <w:t>Alanya ALKÜ</w:t>
      </w:r>
      <w:r w:rsidRPr="00AE6BEE">
        <w:rPr>
          <w:rFonts w:ascii="Times New Roman" w:hAnsi="Times New Roman" w:cs="Times New Roman"/>
          <w:sz w:val="24"/>
          <w:szCs w:val="24"/>
        </w:rPr>
        <w:t xml:space="preserve"> TTO’ya</w:t>
      </w:r>
      <w:r w:rsidR="00B535CF" w:rsidRPr="00AE6BEE">
        <w:rPr>
          <w:rFonts w:ascii="Times New Roman" w:hAnsi="Times New Roman" w:cs="Times New Roman"/>
          <w:sz w:val="24"/>
          <w:szCs w:val="24"/>
        </w:rPr>
        <w:t xml:space="preserve"> bildirdiğiniz </w:t>
      </w:r>
      <w:r w:rsidR="00147436" w:rsidRPr="00AE6BEE">
        <w:rPr>
          <w:rFonts w:ascii="Times New Roman" w:hAnsi="Times New Roman" w:cs="Times New Roman"/>
          <w:sz w:val="24"/>
          <w:szCs w:val="24"/>
        </w:rPr>
        <w:t xml:space="preserve">‘’ </w:t>
      </w:r>
      <w:r w:rsidRPr="00AE6BEE">
        <w:rPr>
          <w:rFonts w:ascii="Times New Roman" w:hAnsi="Times New Roman" w:cs="Times New Roman"/>
          <w:sz w:val="24"/>
          <w:szCs w:val="24"/>
        </w:rPr>
        <w:t>……………………..</w:t>
      </w:r>
      <w:r w:rsidR="00360162" w:rsidRPr="00AE6BEE">
        <w:rPr>
          <w:rFonts w:ascii="Times New Roman" w:hAnsi="Times New Roman" w:cs="Times New Roman"/>
          <w:sz w:val="24"/>
          <w:szCs w:val="24"/>
        </w:rPr>
        <w:t xml:space="preserve"> </w:t>
      </w:r>
      <w:r w:rsidR="00147436" w:rsidRPr="00AE6BEE">
        <w:rPr>
          <w:rFonts w:ascii="Times New Roman" w:hAnsi="Times New Roman" w:cs="Times New Roman"/>
          <w:sz w:val="24"/>
          <w:szCs w:val="24"/>
        </w:rPr>
        <w:t>’’ isimli buluş bildiriminizde aşağıdaki kıs</w:t>
      </w:r>
      <w:r w:rsidRPr="00AE6BEE">
        <w:rPr>
          <w:rFonts w:ascii="Times New Roman" w:hAnsi="Times New Roman" w:cs="Times New Roman"/>
          <w:sz w:val="24"/>
          <w:szCs w:val="24"/>
        </w:rPr>
        <w:t xml:space="preserve">ımlarda eksiklik bulunmaktadır; </w:t>
      </w:r>
    </w:p>
    <w:p w14:paraId="6CBFB73D" w14:textId="5306707C" w:rsidR="00147436" w:rsidRPr="00AE6BEE" w:rsidRDefault="00945E23" w:rsidP="00360162">
      <w:pPr>
        <w:pStyle w:val="ListeParagraf"/>
        <w:numPr>
          <w:ilvl w:val="0"/>
          <w:numId w:val="2"/>
        </w:numPr>
        <w:jc w:val="both"/>
        <w:rPr>
          <w:rFonts w:ascii="Times New Roman" w:hAnsi="Times New Roman" w:cs="Times New Roman"/>
          <w:sz w:val="24"/>
          <w:szCs w:val="24"/>
        </w:rPr>
      </w:pPr>
      <w:r w:rsidRPr="00AE6BEE">
        <w:rPr>
          <w:rFonts w:ascii="Times New Roman" w:hAnsi="Times New Roman" w:cs="Times New Roman"/>
          <w:sz w:val="24"/>
          <w:szCs w:val="24"/>
        </w:rPr>
        <w:t xml:space="preserve">…………………………….. yazılması </w:t>
      </w:r>
      <w:r w:rsidR="00147436" w:rsidRPr="00AE6BEE">
        <w:rPr>
          <w:rFonts w:ascii="Times New Roman" w:hAnsi="Times New Roman" w:cs="Times New Roman"/>
          <w:sz w:val="24"/>
          <w:szCs w:val="24"/>
        </w:rPr>
        <w:t>,</w:t>
      </w:r>
    </w:p>
    <w:p w14:paraId="354CCC59" w14:textId="3C8D0ADD" w:rsidR="00945E23" w:rsidRPr="00AE6BEE" w:rsidRDefault="00945E23" w:rsidP="00945E23">
      <w:pPr>
        <w:pStyle w:val="ListeParagraf"/>
        <w:numPr>
          <w:ilvl w:val="0"/>
          <w:numId w:val="2"/>
        </w:numPr>
        <w:jc w:val="both"/>
        <w:rPr>
          <w:rFonts w:ascii="Times New Roman" w:hAnsi="Times New Roman" w:cs="Times New Roman"/>
          <w:sz w:val="24"/>
          <w:szCs w:val="24"/>
        </w:rPr>
      </w:pPr>
      <w:r w:rsidRPr="00AE6BEE">
        <w:rPr>
          <w:rFonts w:ascii="Times New Roman" w:hAnsi="Times New Roman" w:cs="Times New Roman"/>
          <w:sz w:val="24"/>
          <w:szCs w:val="24"/>
        </w:rPr>
        <w:t xml:space="preserve">………………………şekillerinin düzenlenmesi, </w:t>
      </w:r>
    </w:p>
    <w:p w14:paraId="09E68E10" w14:textId="77777777" w:rsidR="00945E23" w:rsidRPr="00AE6BEE" w:rsidRDefault="00945E23" w:rsidP="00945E23">
      <w:pPr>
        <w:jc w:val="both"/>
        <w:rPr>
          <w:rFonts w:ascii="Times New Roman" w:hAnsi="Times New Roman" w:cs="Times New Roman"/>
          <w:sz w:val="24"/>
          <w:szCs w:val="24"/>
        </w:rPr>
      </w:pPr>
    </w:p>
    <w:p w14:paraId="655F5E28" w14:textId="45B6784E" w:rsidR="002F1035" w:rsidRPr="00AE6BEE" w:rsidRDefault="002F1035" w:rsidP="00945E23">
      <w:pPr>
        <w:jc w:val="both"/>
        <w:rPr>
          <w:rFonts w:ascii="Times New Roman" w:hAnsi="Times New Roman" w:cs="Times New Roman"/>
          <w:sz w:val="24"/>
          <w:szCs w:val="24"/>
        </w:rPr>
      </w:pPr>
      <w:r w:rsidRPr="00AE6BEE">
        <w:rPr>
          <w:rFonts w:ascii="Times New Roman" w:hAnsi="Times New Roman" w:cs="Times New Roman"/>
          <w:sz w:val="24"/>
          <w:szCs w:val="24"/>
        </w:rPr>
        <w:t>Bu formu teslim aldığınızdan itibaren en geç 1 ay içinde gerekli düzenlemeleri yapıp taraf</w:t>
      </w:r>
      <w:r w:rsidR="000E4E75" w:rsidRPr="00AE6BEE">
        <w:rPr>
          <w:rFonts w:ascii="Times New Roman" w:hAnsi="Times New Roman" w:cs="Times New Roman"/>
          <w:sz w:val="24"/>
          <w:szCs w:val="24"/>
        </w:rPr>
        <w:t>ı</w:t>
      </w:r>
      <w:r w:rsidRPr="00AE6BEE">
        <w:rPr>
          <w:rFonts w:ascii="Times New Roman" w:hAnsi="Times New Roman" w:cs="Times New Roman"/>
          <w:sz w:val="24"/>
          <w:szCs w:val="24"/>
        </w:rPr>
        <w:t>m</w:t>
      </w:r>
      <w:r w:rsidR="00AE6BEE" w:rsidRPr="00AE6BEE">
        <w:rPr>
          <w:rFonts w:ascii="Times New Roman" w:hAnsi="Times New Roman" w:cs="Times New Roman"/>
          <w:sz w:val="24"/>
          <w:szCs w:val="24"/>
        </w:rPr>
        <w:t>ıza</w:t>
      </w:r>
      <w:r w:rsidRPr="00AE6BEE">
        <w:rPr>
          <w:rFonts w:ascii="Times New Roman" w:hAnsi="Times New Roman" w:cs="Times New Roman"/>
          <w:sz w:val="24"/>
          <w:szCs w:val="24"/>
        </w:rPr>
        <w:t xml:space="preserve"> </w:t>
      </w:r>
      <w:r w:rsidR="00E00EE6">
        <w:rPr>
          <w:rFonts w:ascii="Times New Roman" w:hAnsi="Times New Roman" w:cs="Times New Roman"/>
          <w:sz w:val="24"/>
          <w:szCs w:val="24"/>
        </w:rPr>
        <w:t>iletmenizi</w:t>
      </w:r>
      <w:r w:rsidRPr="00AE6BEE">
        <w:rPr>
          <w:rFonts w:ascii="Times New Roman" w:hAnsi="Times New Roman" w:cs="Times New Roman"/>
          <w:sz w:val="24"/>
          <w:szCs w:val="24"/>
        </w:rPr>
        <w:t xml:space="preserve"> </w:t>
      </w:r>
      <w:r w:rsidR="00423766" w:rsidRPr="00AE6BEE">
        <w:rPr>
          <w:rFonts w:ascii="Times New Roman" w:hAnsi="Times New Roman" w:cs="Times New Roman"/>
          <w:sz w:val="24"/>
          <w:szCs w:val="24"/>
        </w:rPr>
        <w:t>arz</w:t>
      </w:r>
      <w:r w:rsidRPr="00AE6BEE">
        <w:rPr>
          <w:rFonts w:ascii="Times New Roman" w:hAnsi="Times New Roman" w:cs="Times New Roman"/>
          <w:sz w:val="24"/>
          <w:szCs w:val="24"/>
        </w:rPr>
        <w:t xml:space="preserve"> ederim. </w:t>
      </w:r>
    </w:p>
    <w:p w14:paraId="53438EB6" w14:textId="77777777" w:rsidR="005C07B9" w:rsidRPr="00AE6BEE" w:rsidRDefault="005C07B9" w:rsidP="00360162">
      <w:pPr>
        <w:jc w:val="both"/>
        <w:rPr>
          <w:rFonts w:ascii="Times New Roman" w:hAnsi="Times New Roman" w:cs="Times New Roman"/>
          <w:sz w:val="24"/>
          <w:szCs w:val="24"/>
        </w:rPr>
      </w:pPr>
    </w:p>
    <w:p w14:paraId="44EFBD4F" w14:textId="6FF783EB" w:rsidR="002F1035" w:rsidRPr="00AE6BEE" w:rsidRDefault="002F1035" w:rsidP="002F1035">
      <w:pPr>
        <w:jc w:val="right"/>
        <w:rPr>
          <w:rFonts w:ascii="Times New Roman" w:hAnsi="Times New Roman" w:cs="Times New Roman"/>
          <w:b/>
          <w:sz w:val="24"/>
          <w:szCs w:val="24"/>
        </w:rPr>
      </w:pPr>
      <w:r w:rsidRPr="00AE6BEE">
        <w:rPr>
          <w:rFonts w:ascii="Times New Roman" w:hAnsi="Times New Roman" w:cs="Times New Roman"/>
          <w:sz w:val="24"/>
          <w:szCs w:val="24"/>
        </w:rPr>
        <w:tab/>
      </w:r>
      <w:r w:rsidRPr="00AE6BEE">
        <w:rPr>
          <w:rFonts w:ascii="Times New Roman" w:hAnsi="Times New Roman" w:cs="Times New Roman"/>
          <w:sz w:val="24"/>
          <w:szCs w:val="24"/>
        </w:rPr>
        <w:tab/>
      </w:r>
      <w:r w:rsidRPr="00AE6BEE">
        <w:rPr>
          <w:rFonts w:ascii="Times New Roman" w:hAnsi="Times New Roman" w:cs="Times New Roman"/>
          <w:sz w:val="24"/>
          <w:szCs w:val="24"/>
        </w:rPr>
        <w:tab/>
      </w:r>
      <w:r w:rsidRPr="00AE6BEE">
        <w:rPr>
          <w:rFonts w:ascii="Times New Roman" w:hAnsi="Times New Roman" w:cs="Times New Roman"/>
          <w:sz w:val="24"/>
          <w:szCs w:val="24"/>
        </w:rPr>
        <w:tab/>
      </w:r>
      <w:r w:rsidRPr="00AE6BEE">
        <w:rPr>
          <w:rFonts w:ascii="Times New Roman" w:hAnsi="Times New Roman" w:cs="Times New Roman"/>
          <w:sz w:val="24"/>
          <w:szCs w:val="24"/>
        </w:rPr>
        <w:tab/>
      </w:r>
      <w:r w:rsidRPr="00AE6BEE">
        <w:rPr>
          <w:rFonts w:ascii="Times New Roman" w:hAnsi="Times New Roman" w:cs="Times New Roman"/>
          <w:sz w:val="24"/>
          <w:szCs w:val="24"/>
        </w:rPr>
        <w:tab/>
      </w:r>
      <w:r w:rsidRPr="00AE6BEE">
        <w:rPr>
          <w:rFonts w:ascii="Times New Roman" w:hAnsi="Times New Roman" w:cs="Times New Roman"/>
          <w:sz w:val="24"/>
          <w:szCs w:val="24"/>
        </w:rPr>
        <w:tab/>
      </w:r>
      <w:r w:rsidRPr="00AE6BEE">
        <w:rPr>
          <w:rFonts w:ascii="Times New Roman" w:hAnsi="Times New Roman" w:cs="Times New Roman"/>
          <w:sz w:val="24"/>
          <w:szCs w:val="24"/>
        </w:rPr>
        <w:tab/>
      </w:r>
      <w:r w:rsidRPr="00AE6BEE">
        <w:rPr>
          <w:rFonts w:ascii="Times New Roman" w:hAnsi="Times New Roman" w:cs="Times New Roman"/>
          <w:sz w:val="24"/>
          <w:szCs w:val="24"/>
        </w:rPr>
        <w:tab/>
      </w:r>
      <w:r w:rsidR="00945E23" w:rsidRPr="00AE6BEE">
        <w:rPr>
          <w:rFonts w:ascii="Times New Roman" w:hAnsi="Times New Roman" w:cs="Times New Roman"/>
          <w:b/>
          <w:sz w:val="24"/>
          <w:szCs w:val="24"/>
        </w:rPr>
        <w:t>………………………………….</w:t>
      </w:r>
      <w:r w:rsidRPr="00AE6BEE">
        <w:rPr>
          <w:rFonts w:ascii="Times New Roman" w:hAnsi="Times New Roman" w:cs="Times New Roman"/>
          <w:b/>
          <w:sz w:val="24"/>
          <w:szCs w:val="24"/>
        </w:rPr>
        <w:t xml:space="preserve"> </w:t>
      </w:r>
    </w:p>
    <w:p w14:paraId="7CEAD33F" w14:textId="2474D88C" w:rsidR="002F1035" w:rsidRPr="00AE6BEE" w:rsidRDefault="002F1035" w:rsidP="00AE6BEE">
      <w:pPr>
        <w:ind w:right="426"/>
        <w:jc w:val="right"/>
        <w:rPr>
          <w:rFonts w:ascii="Times New Roman" w:hAnsi="Times New Roman" w:cs="Times New Roman"/>
          <w:sz w:val="24"/>
          <w:szCs w:val="24"/>
        </w:rPr>
      </w:pPr>
      <w:r w:rsidRPr="00AE6BEE">
        <w:rPr>
          <w:rFonts w:ascii="Times New Roman" w:hAnsi="Times New Roman" w:cs="Times New Roman"/>
          <w:sz w:val="24"/>
          <w:szCs w:val="24"/>
        </w:rPr>
        <w:tab/>
      </w:r>
      <w:r w:rsidRPr="00AE6BEE">
        <w:rPr>
          <w:rFonts w:ascii="Times New Roman" w:hAnsi="Times New Roman" w:cs="Times New Roman"/>
          <w:sz w:val="24"/>
          <w:szCs w:val="24"/>
        </w:rPr>
        <w:tab/>
      </w:r>
      <w:r w:rsidRPr="00AE6BEE">
        <w:rPr>
          <w:rFonts w:ascii="Times New Roman" w:hAnsi="Times New Roman" w:cs="Times New Roman"/>
          <w:sz w:val="24"/>
          <w:szCs w:val="24"/>
        </w:rPr>
        <w:tab/>
      </w:r>
      <w:r w:rsidRPr="00AE6BEE">
        <w:rPr>
          <w:rFonts w:ascii="Times New Roman" w:hAnsi="Times New Roman" w:cs="Times New Roman"/>
          <w:sz w:val="24"/>
          <w:szCs w:val="24"/>
        </w:rPr>
        <w:tab/>
      </w:r>
      <w:r w:rsidRPr="00AE6BEE">
        <w:rPr>
          <w:rFonts w:ascii="Times New Roman" w:hAnsi="Times New Roman" w:cs="Times New Roman"/>
          <w:sz w:val="24"/>
          <w:szCs w:val="24"/>
        </w:rPr>
        <w:tab/>
      </w:r>
      <w:r w:rsidRPr="00AE6BEE">
        <w:rPr>
          <w:rFonts w:ascii="Times New Roman" w:hAnsi="Times New Roman" w:cs="Times New Roman"/>
          <w:sz w:val="24"/>
          <w:szCs w:val="24"/>
        </w:rPr>
        <w:tab/>
      </w:r>
      <w:r w:rsidRPr="00AE6BEE">
        <w:rPr>
          <w:rFonts w:ascii="Times New Roman" w:hAnsi="Times New Roman" w:cs="Times New Roman"/>
          <w:sz w:val="24"/>
          <w:szCs w:val="24"/>
        </w:rPr>
        <w:tab/>
      </w:r>
      <w:r w:rsidRPr="00AE6BEE">
        <w:rPr>
          <w:rFonts w:ascii="Times New Roman" w:hAnsi="Times New Roman" w:cs="Times New Roman"/>
          <w:sz w:val="24"/>
          <w:szCs w:val="24"/>
        </w:rPr>
        <w:tab/>
      </w:r>
      <w:r w:rsidRPr="00AE6BEE">
        <w:rPr>
          <w:rFonts w:ascii="Times New Roman" w:hAnsi="Times New Roman" w:cs="Times New Roman"/>
          <w:sz w:val="24"/>
          <w:szCs w:val="24"/>
        </w:rPr>
        <w:tab/>
      </w:r>
      <w:r w:rsidRPr="00AE6BEE">
        <w:rPr>
          <w:rFonts w:ascii="Times New Roman" w:hAnsi="Times New Roman" w:cs="Times New Roman"/>
          <w:sz w:val="24"/>
          <w:szCs w:val="24"/>
        </w:rPr>
        <w:tab/>
      </w:r>
      <w:r w:rsidR="0088238D" w:rsidRPr="00AE6BEE">
        <w:rPr>
          <w:rFonts w:ascii="Times New Roman" w:hAnsi="Times New Roman" w:cs="Times New Roman"/>
          <w:sz w:val="24"/>
          <w:szCs w:val="24"/>
        </w:rPr>
        <w:t xml:space="preserve">Alanya ALKÜ </w:t>
      </w:r>
      <w:r w:rsidR="00945E23" w:rsidRPr="00AE6BEE">
        <w:rPr>
          <w:rFonts w:ascii="Times New Roman" w:hAnsi="Times New Roman" w:cs="Times New Roman"/>
          <w:sz w:val="24"/>
          <w:szCs w:val="24"/>
        </w:rPr>
        <w:t>TTO</w:t>
      </w:r>
    </w:p>
    <w:p w14:paraId="7D799C75" w14:textId="0975FDD9" w:rsidR="00360162" w:rsidRPr="00AE6BEE" w:rsidRDefault="0088238D" w:rsidP="00AE6BEE">
      <w:pPr>
        <w:ind w:left="3540" w:right="284" w:firstLine="708"/>
        <w:jc w:val="right"/>
        <w:rPr>
          <w:rFonts w:ascii="Times New Roman" w:hAnsi="Times New Roman" w:cs="Times New Roman"/>
          <w:sz w:val="24"/>
          <w:szCs w:val="24"/>
        </w:rPr>
      </w:pPr>
      <w:r w:rsidRPr="00AE6BEE">
        <w:rPr>
          <w:rFonts w:ascii="Times New Roman" w:hAnsi="Times New Roman" w:cs="Times New Roman"/>
          <w:sz w:val="24"/>
          <w:szCs w:val="24"/>
        </w:rPr>
        <w:t>Teknoloji Trasnfer</w:t>
      </w:r>
      <w:r w:rsidR="002F1035" w:rsidRPr="00AE6BEE">
        <w:rPr>
          <w:rFonts w:ascii="Times New Roman" w:hAnsi="Times New Roman" w:cs="Times New Roman"/>
          <w:sz w:val="24"/>
          <w:szCs w:val="24"/>
        </w:rPr>
        <w:t xml:space="preserve"> Uzmanı </w:t>
      </w:r>
    </w:p>
    <w:p w14:paraId="44E9EDC3" w14:textId="77777777" w:rsidR="00685A4E" w:rsidRPr="00AE6BEE" w:rsidRDefault="00685A4E" w:rsidP="002F1035">
      <w:pPr>
        <w:spacing w:after="0"/>
        <w:jc w:val="both"/>
        <w:rPr>
          <w:rFonts w:ascii="Times New Roman" w:hAnsi="Times New Roman" w:cs="Times New Roman"/>
          <w:sz w:val="16"/>
          <w:szCs w:val="24"/>
        </w:rPr>
      </w:pPr>
    </w:p>
    <w:p w14:paraId="59E22DD7" w14:textId="77777777" w:rsidR="00685A4E" w:rsidRPr="00AE6BEE" w:rsidRDefault="00685A4E" w:rsidP="002F1035">
      <w:pPr>
        <w:spacing w:after="0"/>
        <w:jc w:val="both"/>
        <w:rPr>
          <w:rFonts w:ascii="Times New Roman" w:hAnsi="Times New Roman" w:cs="Times New Roman"/>
          <w:sz w:val="16"/>
          <w:szCs w:val="24"/>
        </w:rPr>
      </w:pPr>
    </w:p>
    <w:p w14:paraId="4D62E663" w14:textId="77777777" w:rsidR="00685A4E" w:rsidRPr="00AE6BEE" w:rsidRDefault="00685A4E" w:rsidP="002F1035">
      <w:pPr>
        <w:spacing w:after="0"/>
        <w:jc w:val="both"/>
        <w:rPr>
          <w:rFonts w:ascii="Times New Roman" w:hAnsi="Times New Roman" w:cs="Times New Roman"/>
          <w:sz w:val="16"/>
          <w:szCs w:val="24"/>
        </w:rPr>
      </w:pPr>
    </w:p>
    <w:p w14:paraId="6EF10D4B" w14:textId="77777777" w:rsidR="00685A4E" w:rsidRPr="00AE6BEE" w:rsidRDefault="00685A4E" w:rsidP="002F1035">
      <w:pPr>
        <w:spacing w:after="0"/>
        <w:jc w:val="both"/>
        <w:rPr>
          <w:rFonts w:ascii="Times New Roman" w:hAnsi="Times New Roman" w:cs="Times New Roman"/>
          <w:sz w:val="16"/>
          <w:szCs w:val="24"/>
        </w:rPr>
      </w:pPr>
    </w:p>
    <w:p w14:paraId="4D86719A" w14:textId="77777777" w:rsidR="00685A4E" w:rsidRPr="00AE6BEE" w:rsidRDefault="00685A4E" w:rsidP="002F1035">
      <w:pPr>
        <w:spacing w:after="0"/>
        <w:jc w:val="both"/>
        <w:rPr>
          <w:rFonts w:ascii="Times New Roman" w:hAnsi="Times New Roman" w:cs="Times New Roman"/>
          <w:sz w:val="16"/>
          <w:szCs w:val="24"/>
        </w:rPr>
      </w:pPr>
    </w:p>
    <w:p w14:paraId="39877808" w14:textId="77777777" w:rsidR="00685A4E" w:rsidRPr="00AE6BEE" w:rsidRDefault="00685A4E" w:rsidP="002F1035">
      <w:pPr>
        <w:spacing w:after="0"/>
        <w:jc w:val="both"/>
        <w:rPr>
          <w:rFonts w:ascii="Times New Roman" w:hAnsi="Times New Roman" w:cs="Times New Roman"/>
          <w:sz w:val="16"/>
          <w:szCs w:val="24"/>
        </w:rPr>
      </w:pPr>
    </w:p>
    <w:p w14:paraId="3A5A7812" w14:textId="77777777" w:rsidR="00685A4E" w:rsidRPr="00AE6BEE" w:rsidRDefault="00685A4E" w:rsidP="002F1035">
      <w:pPr>
        <w:spacing w:after="0"/>
        <w:jc w:val="both"/>
        <w:rPr>
          <w:rFonts w:ascii="Times New Roman" w:hAnsi="Times New Roman" w:cs="Times New Roman"/>
          <w:sz w:val="16"/>
          <w:szCs w:val="24"/>
        </w:rPr>
      </w:pPr>
    </w:p>
    <w:p w14:paraId="60E49D86" w14:textId="77777777" w:rsidR="00685A4E" w:rsidRPr="00AE6BEE" w:rsidRDefault="00685A4E" w:rsidP="002F1035">
      <w:pPr>
        <w:spacing w:after="0"/>
        <w:jc w:val="both"/>
        <w:rPr>
          <w:rFonts w:ascii="Times New Roman" w:hAnsi="Times New Roman" w:cs="Times New Roman"/>
          <w:sz w:val="16"/>
          <w:szCs w:val="24"/>
        </w:rPr>
      </w:pPr>
    </w:p>
    <w:p w14:paraId="42BB15A1" w14:textId="77777777" w:rsidR="00AE6BEE" w:rsidRDefault="00AE6BEE" w:rsidP="002F1035">
      <w:pPr>
        <w:spacing w:after="0"/>
        <w:jc w:val="both"/>
        <w:rPr>
          <w:rFonts w:ascii="Times New Roman" w:hAnsi="Times New Roman" w:cs="Times New Roman"/>
          <w:sz w:val="18"/>
          <w:szCs w:val="18"/>
        </w:rPr>
      </w:pPr>
    </w:p>
    <w:p w14:paraId="23FFEC11" w14:textId="77777777" w:rsidR="00AE6BEE" w:rsidRDefault="00AE6BEE" w:rsidP="002F1035">
      <w:pPr>
        <w:spacing w:after="0"/>
        <w:jc w:val="both"/>
        <w:rPr>
          <w:rFonts w:ascii="Times New Roman" w:hAnsi="Times New Roman" w:cs="Times New Roman"/>
          <w:sz w:val="18"/>
          <w:szCs w:val="18"/>
        </w:rPr>
      </w:pPr>
    </w:p>
    <w:p w14:paraId="0085D5AF" w14:textId="77777777" w:rsidR="00AE6BEE" w:rsidRDefault="00AE6BEE" w:rsidP="002F1035">
      <w:pPr>
        <w:spacing w:after="0"/>
        <w:jc w:val="both"/>
        <w:rPr>
          <w:rFonts w:ascii="Times New Roman" w:hAnsi="Times New Roman" w:cs="Times New Roman"/>
          <w:sz w:val="18"/>
          <w:szCs w:val="18"/>
        </w:rPr>
      </w:pPr>
    </w:p>
    <w:p w14:paraId="6034EBB9" w14:textId="77777777" w:rsidR="00AE6BEE" w:rsidRDefault="00AE6BEE" w:rsidP="002F1035">
      <w:pPr>
        <w:spacing w:after="0"/>
        <w:jc w:val="both"/>
        <w:rPr>
          <w:rFonts w:ascii="Times New Roman" w:hAnsi="Times New Roman" w:cs="Times New Roman"/>
          <w:sz w:val="18"/>
          <w:szCs w:val="18"/>
        </w:rPr>
      </w:pPr>
    </w:p>
    <w:p w14:paraId="72962ADE" w14:textId="77777777" w:rsidR="00AE6BEE" w:rsidRDefault="00AE6BEE" w:rsidP="002F1035">
      <w:pPr>
        <w:spacing w:after="0"/>
        <w:jc w:val="both"/>
        <w:rPr>
          <w:rFonts w:ascii="Times New Roman" w:hAnsi="Times New Roman" w:cs="Times New Roman"/>
          <w:sz w:val="18"/>
          <w:szCs w:val="18"/>
        </w:rPr>
      </w:pPr>
    </w:p>
    <w:p w14:paraId="015109BA" w14:textId="77777777" w:rsidR="00AE6BEE" w:rsidRDefault="00AE6BEE" w:rsidP="002F1035">
      <w:pPr>
        <w:spacing w:after="0"/>
        <w:jc w:val="both"/>
        <w:rPr>
          <w:rFonts w:ascii="Times New Roman" w:hAnsi="Times New Roman" w:cs="Times New Roman"/>
          <w:sz w:val="18"/>
          <w:szCs w:val="18"/>
        </w:rPr>
      </w:pPr>
    </w:p>
    <w:p w14:paraId="023B3FDD" w14:textId="7D1D5309" w:rsidR="002F1035" w:rsidRPr="00AE6BEE" w:rsidRDefault="002F1035" w:rsidP="002F1035">
      <w:pPr>
        <w:spacing w:after="0"/>
        <w:jc w:val="both"/>
        <w:rPr>
          <w:rFonts w:ascii="Times New Roman" w:hAnsi="Times New Roman" w:cs="Times New Roman"/>
          <w:sz w:val="18"/>
          <w:szCs w:val="18"/>
        </w:rPr>
      </w:pPr>
      <w:r w:rsidRPr="00AE6BEE">
        <w:rPr>
          <w:rFonts w:ascii="Times New Roman" w:hAnsi="Times New Roman" w:cs="Times New Roman"/>
          <w:sz w:val="18"/>
          <w:szCs w:val="18"/>
        </w:rPr>
        <w:t>* Sınai Mülkiyet Kanunu, çalışan buluşlarına, yükseköğretim kurumlarında gerçekleştirilen buluşlara ve kamu destekli projelerde ortaya çıkan buluşlara dair yönetmeliğin</w:t>
      </w:r>
      <w:r w:rsidR="00AE6BEE">
        <w:rPr>
          <w:rFonts w:ascii="Times New Roman" w:hAnsi="Times New Roman" w:cs="Times New Roman"/>
          <w:sz w:val="18"/>
          <w:szCs w:val="18"/>
        </w:rPr>
        <w:t>deki</w:t>
      </w:r>
      <w:r w:rsidRPr="00AE6BEE">
        <w:rPr>
          <w:rFonts w:ascii="Times New Roman" w:hAnsi="Times New Roman" w:cs="Times New Roman"/>
          <w:sz w:val="18"/>
          <w:szCs w:val="18"/>
        </w:rPr>
        <w:t xml:space="preserve"> madde 29’un 7. </w:t>
      </w:r>
      <w:r w:rsidR="00AE6BEE">
        <w:rPr>
          <w:rFonts w:ascii="Times New Roman" w:hAnsi="Times New Roman" w:cs="Times New Roman"/>
          <w:sz w:val="18"/>
          <w:szCs w:val="18"/>
        </w:rPr>
        <w:t>v</w:t>
      </w:r>
      <w:r w:rsidRPr="00AE6BEE">
        <w:rPr>
          <w:rFonts w:ascii="Times New Roman" w:hAnsi="Times New Roman" w:cs="Times New Roman"/>
          <w:sz w:val="18"/>
          <w:szCs w:val="18"/>
        </w:rPr>
        <w:t xml:space="preserve">e 8. Fıkraları esas alınmıştır. </w:t>
      </w:r>
    </w:p>
    <w:p w14:paraId="18C25B2D" w14:textId="422AE25F" w:rsidR="002F1035" w:rsidRPr="00AE6BEE" w:rsidRDefault="002F1035" w:rsidP="002F1035">
      <w:pPr>
        <w:spacing w:after="0"/>
        <w:jc w:val="both"/>
        <w:rPr>
          <w:rFonts w:ascii="Times New Roman" w:hAnsi="Times New Roman" w:cs="Times New Roman"/>
          <w:sz w:val="18"/>
          <w:szCs w:val="18"/>
        </w:rPr>
      </w:pPr>
      <w:r w:rsidRPr="00AE6BEE">
        <w:rPr>
          <w:rFonts w:ascii="Times New Roman" w:hAnsi="Times New Roman" w:cs="Times New Roman"/>
          <w:sz w:val="18"/>
          <w:szCs w:val="18"/>
        </w:rPr>
        <w:t xml:space="preserve"> (7) Buluş bildiriminin eksik yapılması halinde yükseköğretim kurumu, bildirimin kendisine ulaştığı tarihten itibaren iki ay içinde eksikliklerin giderilmesini buluşu yapana bildirir. Aksi halde, buluş bildirimi usulüne uygun yapılmış sayılır.</w:t>
      </w:r>
    </w:p>
    <w:p w14:paraId="7822A6BB" w14:textId="28EFBAD5" w:rsidR="002F1035" w:rsidRPr="00AE6BEE" w:rsidRDefault="002F1035" w:rsidP="002F1035">
      <w:pPr>
        <w:spacing w:after="0"/>
        <w:jc w:val="both"/>
        <w:rPr>
          <w:rFonts w:ascii="Times New Roman" w:hAnsi="Times New Roman" w:cs="Times New Roman"/>
          <w:sz w:val="18"/>
          <w:szCs w:val="18"/>
        </w:rPr>
      </w:pPr>
      <w:r w:rsidRPr="00AE6BEE">
        <w:rPr>
          <w:rFonts w:ascii="Times New Roman" w:hAnsi="Times New Roman" w:cs="Times New Roman"/>
          <w:sz w:val="18"/>
          <w:szCs w:val="18"/>
        </w:rPr>
        <w:t>(8) Buluşu yapan, yedinci fıkra uyarınca yapılan bildirimde belirtilen eksiklikleri, bildirimin kendisine ulaştığı tarihten itibaren bir ay içinde giderir. Aksi takdirde buluş bildirimi usulüne uygun olarak yapılmamış sayılır ve buluş bildirimi yeniden yapılır.</w:t>
      </w:r>
    </w:p>
    <w:sectPr w:rsidR="002F1035" w:rsidRPr="00AE6BEE" w:rsidSect="004744C7">
      <w:headerReference w:type="even" r:id="rId7"/>
      <w:headerReference w:type="default" r:id="rId8"/>
      <w:footerReference w:type="even" r:id="rId9"/>
      <w:footerReference w:type="default" r:id="rId10"/>
      <w:headerReference w:type="first" r:id="rId11"/>
      <w:footerReference w:type="first" r:id="rId12"/>
      <w:pgSz w:w="11906" w:h="16838"/>
      <w:pgMar w:top="1701" w:right="991" w:bottom="1417" w:left="1417" w:header="708" w:footer="3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976A6" w14:textId="77777777" w:rsidR="00660F2E" w:rsidRDefault="00660F2E" w:rsidP="00D5040E">
      <w:pPr>
        <w:spacing w:after="0" w:line="240" w:lineRule="auto"/>
      </w:pPr>
      <w:r>
        <w:separator/>
      </w:r>
    </w:p>
  </w:endnote>
  <w:endnote w:type="continuationSeparator" w:id="0">
    <w:p w14:paraId="58AEE1BB" w14:textId="77777777" w:rsidR="00660F2E" w:rsidRDefault="00660F2E" w:rsidP="00D5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B272" w14:textId="77777777" w:rsidR="00961D54" w:rsidRDefault="00961D5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4" w:type="dxa"/>
      <w:tblInd w:w="-71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D74C42" w:rsidRPr="00961D54" w14:paraId="0AB9533B" w14:textId="77777777" w:rsidTr="00961D54">
      <w:trPr>
        <w:trHeight w:val="340"/>
      </w:trPr>
      <w:tc>
        <w:tcPr>
          <w:tcW w:w="3498" w:type="dxa"/>
          <w:tcBorders>
            <w:top w:val="single" w:sz="4" w:space="0" w:color="auto"/>
            <w:bottom w:val="single" w:sz="4" w:space="0" w:color="auto"/>
            <w:right w:val="single" w:sz="4" w:space="0" w:color="auto"/>
          </w:tcBorders>
          <w:vAlign w:val="center"/>
        </w:tcPr>
        <w:p w14:paraId="320D87D3" w14:textId="77777777" w:rsidR="00D74C42" w:rsidRPr="00961D54" w:rsidRDefault="00D74C42" w:rsidP="00961D54">
          <w:pPr>
            <w:spacing w:after="0" w:line="259" w:lineRule="auto"/>
            <w:jc w:val="center"/>
            <w:rPr>
              <w:rFonts w:ascii="Times New Roman" w:eastAsia="Calibri" w:hAnsi="Times New Roman" w:cs="Times New Roman"/>
              <w:noProof w:val="0"/>
            </w:rPr>
          </w:pPr>
          <w:r w:rsidRPr="00961D54">
            <w:rPr>
              <w:rFonts w:ascii="Times New Roman" w:eastAsia="Calibri" w:hAnsi="Times New Roman" w:cs="Times New Roman"/>
              <w:noProof w:val="0"/>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4C20666B" w14:textId="77777777" w:rsidR="00D74C42" w:rsidRPr="00961D54" w:rsidRDefault="00D74C42" w:rsidP="00961D54">
          <w:pPr>
            <w:spacing w:after="0" w:line="259" w:lineRule="auto"/>
            <w:jc w:val="center"/>
            <w:rPr>
              <w:rFonts w:ascii="Times New Roman" w:eastAsia="Calibri" w:hAnsi="Times New Roman" w:cs="Times New Roman"/>
              <w:noProof w:val="0"/>
            </w:rPr>
          </w:pPr>
          <w:r w:rsidRPr="00961D54">
            <w:rPr>
              <w:rFonts w:ascii="Times New Roman" w:eastAsia="Calibri" w:hAnsi="Times New Roman" w:cs="Times New Roman"/>
              <w:noProof w:val="0"/>
            </w:rPr>
            <w:t>Sistem Onayı</w:t>
          </w:r>
        </w:p>
      </w:tc>
      <w:tc>
        <w:tcPr>
          <w:tcW w:w="3498" w:type="dxa"/>
          <w:tcBorders>
            <w:top w:val="single" w:sz="4" w:space="0" w:color="auto"/>
            <w:left w:val="single" w:sz="4" w:space="0" w:color="auto"/>
            <w:bottom w:val="single" w:sz="4" w:space="0" w:color="auto"/>
          </w:tcBorders>
          <w:vAlign w:val="center"/>
        </w:tcPr>
        <w:p w14:paraId="1205FCA0" w14:textId="77777777" w:rsidR="00D74C42" w:rsidRPr="00961D54" w:rsidRDefault="00D74C42" w:rsidP="00961D54">
          <w:pPr>
            <w:spacing w:after="0" w:line="259" w:lineRule="auto"/>
            <w:jc w:val="center"/>
            <w:rPr>
              <w:rFonts w:ascii="Times New Roman" w:eastAsia="Calibri" w:hAnsi="Times New Roman" w:cs="Times New Roman"/>
              <w:noProof w:val="0"/>
            </w:rPr>
          </w:pPr>
          <w:r w:rsidRPr="00961D54">
            <w:rPr>
              <w:rFonts w:ascii="Times New Roman" w:eastAsia="Calibri" w:hAnsi="Times New Roman" w:cs="Times New Roman"/>
              <w:noProof w:val="0"/>
            </w:rPr>
            <w:t>Yürürlük Onayı</w:t>
          </w:r>
        </w:p>
      </w:tc>
    </w:tr>
    <w:tr w:rsidR="00D74C42" w:rsidRPr="00961D54" w14:paraId="32D91AA0" w14:textId="77777777" w:rsidTr="00961D54">
      <w:trPr>
        <w:trHeight w:val="340"/>
      </w:trPr>
      <w:tc>
        <w:tcPr>
          <w:tcW w:w="3498" w:type="dxa"/>
          <w:tcBorders>
            <w:top w:val="single" w:sz="4" w:space="0" w:color="auto"/>
            <w:right w:val="single" w:sz="4" w:space="0" w:color="auto"/>
          </w:tcBorders>
          <w:vAlign w:val="center"/>
        </w:tcPr>
        <w:p w14:paraId="02BAAE64" w14:textId="77777777" w:rsidR="00D74C42" w:rsidRPr="00961D54" w:rsidRDefault="00D74C42" w:rsidP="00961D54">
          <w:pPr>
            <w:spacing w:after="0" w:line="259" w:lineRule="auto"/>
            <w:jc w:val="center"/>
            <w:rPr>
              <w:rFonts w:ascii="Times New Roman" w:eastAsia="Calibri" w:hAnsi="Times New Roman" w:cs="Times New Roman"/>
              <w:noProof w:val="0"/>
            </w:rPr>
          </w:pPr>
          <w:r w:rsidRPr="00961D54">
            <w:rPr>
              <w:rFonts w:ascii="Times New Roman" w:eastAsia="Calibri" w:hAnsi="Times New Roman" w:cs="Times New Roman"/>
              <w:noProof w:val="0"/>
            </w:rPr>
            <w:t>Bölüm Kalite Sorumlusu</w:t>
          </w:r>
        </w:p>
      </w:tc>
      <w:tc>
        <w:tcPr>
          <w:tcW w:w="3498" w:type="dxa"/>
          <w:tcBorders>
            <w:top w:val="single" w:sz="4" w:space="0" w:color="auto"/>
            <w:left w:val="single" w:sz="4" w:space="0" w:color="auto"/>
            <w:right w:val="single" w:sz="4" w:space="0" w:color="auto"/>
          </w:tcBorders>
          <w:vAlign w:val="center"/>
        </w:tcPr>
        <w:p w14:paraId="4EC0EF65" w14:textId="77777777" w:rsidR="00D74C42" w:rsidRPr="00961D54" w:rsidRDefault="00D74C42" w:rsidP="00961D54">
          <w:pPr>
            <w:spacing w:after="0" w:line="259" w:lineRule="auto"/>
            <w:jc w:val="center"/>
            <w:rPr>
              <w:rFonts w:ascii="Times New Roman" w:eastAsia="Calibri" w:hAnsi="Times New Roman" w:cs="Times New Roman"/>
              <w:noProof w:val="0"/>
            </w:rPr>
          </w:pPr>
          <w:r w:rsidRPr="00961D54">
            <w:rPr>
              <w:rFonts w:ascii="Times New Roman" w:eastAsia="Calibri" w:hAnsi="Times New Roman" w:cs="Times New Roman"/>
              <w:noProof w:val="0"/>
            </w:rPr>
            <w:t>Kalite Koordinatörü</w:t>
          </w:r>
        </w:p>
      </w:tc>
      <w:tc>
        <w:tcPr>
          <w:tcW w:w="3498" w:type="dxa"/>
          <w:tcBorders>
            <w:top w:val="single" w:sz="4" w:space="0" w:color="auto"/>
            <w:left w:val="single" w:sz="4" w:space="0" w:color="auto"/>
          </w:tcBorders>
          <w:vAlign w:val="center"/>
        </w:tcPr>
        <w:p w14:paraId="5AACD0F5" w14:textId="77777777" w:rsidR="00D74C42" w:rsidRPr="00961D54" w:rsidRDefault="00D74C42" w:rsidP="00961D54">
          <w:pPr>
            <w:spacing w:after="0" w:line="259" w:lineRule="auto"/>
            <w:jc w:val="center"/>
            <w:rPr>
              <w:rFonts w:ascii="Times New Roman" w:eastAsia="Calibri" w:hAnsi="Times New Roman" w:cs="Times New Roman"/>
              <w:noProof w:val="0"/>
            </w:rPr>
          </w:pPr>
          <w:r w:rsidRPr="00961D54">
            <w:rPr>
              <w:rFonts w:ascii="Times New Roman" w:eastAsia="Calibri" w:hAnsi="Times New Roman" w:cs="Times New Roman"/>
              <w:noProof w:val="0"/>
            </w:rPr>
            <w:t>Üst Yönetici</w:t>
          </w:r>
        </w:p>
      </w:tc>
    </w:tr>
  </w:tbl>
  <w:p w14:paraId="26C56BCB" w14:textId="4167FCC5" w:rsidR="002F1035" w:rsidRPr="00AE6BEE" w:rsidRDefault="002F1035" w:rsidP="00AE6BEE">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64C8" w14:textId="77777777" w:rsidR="00961D54" w:rsidRDefault="00961D5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87F24" w14:textId="77777777" w:rsidR="00660F2E" w:rsidRDefault="00660F2E" w:rsidP="00D5040E">
      <w:pPr>
        <w:spacing w:after="0" w:line="240" w:lineRule="auto"/>
      </w:pPr>
      <w:r>
        <w:separator/>
      </w:r>
    </w:p>
  </w:footnote>
  <w:footnote w:type="continuationSeparator" w:id="0">
    <w:p w14:paraId="345E08D5" w14:textId="77777777" w:rsidR="00660F2E" w:rsidRDefault="00660F2E" w:rsidP="00D50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5B02" w14:textId="77777777" w:rsidR="00961D54" w:rsidRDefault="00961D5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1076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7"/>
      <w:gridCol w:w="5908"/>
      <w:gridCol w:w="1701"/>
      <w:gridCol w:w="1410"/>
    </w:tblGrid>
    <w:tr w:rsidR="00AE6BEE" w14:paraId="4DF7D0A2" w14:textId="77777777" w:rsidTr="00961D54">
      <w:trPr>
        <w:trHeight w:val="333"/>
      </w:trPr>
      <w:tc>
        <w:tcPr>
          <w:tcW w:w="1747" w:type="dxa"/>
          <w:vMerge w:val="restart"/>
        </w:tcPr>
        <w:p w14:paraId="3A10557D" w14:textId="498FC5B5" w:rsidR="00AE6BEE" w:rsidRPr="00961D54" w:rsidRDefault="00AE6BEE" w:rsidP="00961D54">
          <w:pPr>
            <w:pStyle w:val="TableParagraph"/>
            <w:ind w:hanging="5"/>
            <w:rPr>
              <w:sz w:val="4"/>
            </w:rPr>
          </w:pPr>
          <w:r>
            <w:rPr>
              <w:noProof/>
              <w:sz w:val="20"/>
            </w:rPr>
            <w:drawing>
              <wp:anchor distT="0" distB="0" distL="114300" distR="114300" simplePos="0" relativeHeight="251659264" behindDoc="1" locked="0" layoutInCell="1" allowOverlap="1" wp14:anchorId="439BB91F" wp14:editId="4819C3E9">
                <wp:simplePos x="0" y="0"/>
                <wp:positionH relativeFrom="column">
                  <wp:posOffset>33655</wp:posOffset>
                </wp:positionH>
                <wp:positionV relativeFrom="paragraph">
                  <wp:posOffset>44450</wp:posOffset>
                </wp:positionV>
                <wp:extent cx="1005840" cy="1005840"/>
                <wp:effectExtent l="0" t="0" r="0" b="0"/>
                <wp:wrapTight wrapText="bothSides">
                  <wp:wrapPolygon edited="0">
                    <wp:start x="7909" y="0"/>
                    <wp:lineTo x="4909" y="818"/>
                    <wp:lineTo x="3273" y="2455"/>
                    <wp:lineTo x="3545" y="4364"/>
                    <wp:lineTo x="1636" y="4364"/>
                    <wp:lineTo x="0" y="6273"/>
                    <wp:lineTo x="0" y="13636"/>
                    <wp:lineTo x="1636" y="17455"/>
                    <wp:lineTo x="1636" y="18273"/>
                    <wp:lineTo x="6545" y="21273"/>
                    <wp:lineTo x="7909" y="21273"/>
                    <wp:lineTo x="13364" y="21273"/>
                    <wp:lineTo x="14455" y="21273"/>
                    <wp:lineTo x="19636" y="18000"/>
                    <wp:lineTo x="19636" y="17455"/>
                    <wp:lineTo x="21273" y="13909"/>
                    <wp:lineTo x="21273" y="7636"/>
                    <wp:lineTo x="20182" y="4364"/>
                    <wp:lineTo x="18545" y="2727"/>
                    <wp:lineTo x="15000" y="0"/>
                    <wp:lineTo x="7909" y="0"/>
                  </wp:wrapPolygon>
                </wp:wrapTight>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page">
                  <wp14:pctWidth>0</wp14:pctWidth>
                </wp14:sizeRelH>
                <wp14:sizeRelV relativeFrom="page">
                  <wp14:pctHeight>0</wp14:pctHeight>
                </wp14:sizeRelV>
              </wp:anchor>
            </w:drawing>
          </w:r>
        </w:p>
      </w:tc>
      <w:tc>
        <w:tcPr>
          <w:tcW w:w="5908" w:type="dxa"/>
          <w:vMerge w:val="restart"/>
          <w:vAlign w:val="center"/>
        </w:tcPr>
        <w:p w14:paraId="35F96A28" w14:textId="77777777" w:rsidR="00AE6BEE" w:rsidRDefault="00AE6BEE" w:rsidP="00961D54">
          <w:pPr>
            <w:pStyle w:val="TableParagraph"/>
            <w:ind w:right="1999"/>
            <w:jc w:val="center"/>
            <w:rPr>
              <w:b/>
              <w:sz w:val="24"/>
            </w:rPr>
          </w:pPr>
        </w:p>
        <w:p w14:paraId="27A15AB1" w14:textId="2BA094B6" w:rsidR="00961D54" w:rsidRDefault="00AE6BEE" w:rsidP="00961D54">
          <w:pPr>
            <w:jc w:val="center"/>
            <w:rPr>
              <w:rFonts w:ascii="Times New Roman" w:hAnsi="Times New Roman" w:cs="Times New Roman"/>
              <w:b/>
              <w:sz w:val="24"/>
              <w:szCs w:val="20"/>
              <w:lang w:val="tr-TR"/>
            </w:rPr>
          </w:pPr>
          <w:r w:rsidRPr="00AE6BEE">
            <w:rPr>
              <w:rFonts w:ascii="Times New Roman" w:hAnsi="Times New Roman" w:cs="Times New Roman"/>
              <w:b/>
              <w:sz w:val="24"/>
              <w:szCs w:val="20"/>
              <w:lang w:val="tr-TR"/>
            </w:rPr>
            <w:t>BULUŞ BİLDİRİM FORMU ŞEKLİ</w:t>
          </w:r>
        </w:p>
        <w:p w14:paraId="150BBCD6" w14:textId="6CF25485" w:rsidR="00AE6BEE" w:rsidRPr="00AE6BEE" w:rsidRDefault="00AE6BEE" w:rsidP="00961D54">
          <w:pPr>
            <w:jc w:val="center"/>
            <w:rPr>
              <w:rFonts w:ascii="Times New Roman" w:hAnsi="Times New Roman" w:cs="Times New Roman"/>
              <w:b/>
              <w:sz w:val="24"/>
              <w:szCs w:val="20"/>
              <w:lang w:val="tr-TR"/>
            </w:rPr>
          </w:pPr>
          <w:r w:rsidRPr="00AE6BEE">
            <w:rPr>
              <w:rFonts w:ascii="Times New Roman" w:hAnsi="Times New Roman" w:cs="Times New Roman"/>
              <w:b/>
              <w:sz w:val="24"/>
              <w:szCs w:val="20"/>
              <w:lang w:val="tr-TR"/>
            </w:rPr>
            <w:t>EKSİKLİK BİLDİRİM</w:t>
          </w:r>
          <w:r w:rsidR="00D736C6">
            <w:rPr>
              <w:rFonts w:ascii="Times New Roman" w:hAnsi="Times New Roman" w:cs="Times New Roman"/>
              <w:b/>
              <w:sz w:val="24"/>
              <w:szCs w:val="20"/>
              <w:lang w:val="tr-TR"/>
            </w:rPr>
            <w:t xml:space="preserve"> FORMU</w:t>
          </w:r>
        </w:p>
        <w:p w14:paraId="5539B5C8" w14:textId="730EACE5" w:rsidR="00AE6BEE" w:rsidRPr="004637F7" w:rsidRDefault="00AE6BEE" w:rsidP="00961D54">
          <w:pPr>
            <w:jc w:val="center"/>
            <w:rPr>
              <w:rFonts w:ascii="Times New Roman" w:hAnsi="Times New Roman" w:cs="Times New Roman"/>
              <w:b/>
              <w:sz w:val="24"/>
              <w:szCs w:val="20"/>
            </w:rPr>
          </w:pPr>
        </w:p>
      </w:tc>
      <w:tc>
        <w:tcPr>
          <w:tcW w:w="1701" w:type="dxa"/>
        </w:tcPr>
        <w:p w14:paraId="21FF90BA" w14:textId="77777777" w:rsidR="00AE6BEE" w:rsidRPr="007F7A3C" w:rsidRDefault="00AE6BEE" w:rsidP="00961D54">
          <w:pPr>
            <w:pStyle w:val="TableParagraph"/>
            <w:ind w:left="107"/>
          </w:pPr>
          <w:r w:rsidRPr="007F7A3C">
            <w:t>Doküman No</w:t>
          </w:r>
        </w:p>
      </w:tc>
      <w:tc>
        <w:tcPr>
          <w:tcW w:w="1410" w:type="dxa"/>
        </w:tcPr>
        <w:p w14:paraId="645FE597" w14:textId="48B01F1B" w:rsidR="00AE6BEE" w:rsidRPr="00961D54" w:rsidRDefault="00EC097B" w:rsidP="00961D54">
          <w:pPr>
            <w:pStyle w:val="TableParagraph"/>
            <w:rPr>
              <w:b/>
              <w:bCs/>
            </w:rPr>
          </w:pPr>
          <w:r w:rsidRPr="00961D54">
            <w:rPr>
              <w:b/>
              <w:bCs/>
            </w:rPr>
            <w:t xml:space="preserve">  FR.267</w:t>
          </w:r>
        </w:p>
      </w:tc>
    </w:tr>
    <w:tr w:rsidR="00AE6BEE" w14:paraId="3FA779AB" w14:textId="77777777" w:rsidTr="00D74C42">
      <w:trPr>
        <w:trHeight w:val="333"/>
      </w:trPr>
      <w:tc>
        <w:tcPr>
          <w:tcW w:w="1747" w:type="dxa"/>
          <w:vMerge/>
          <w:tcBorders>
            <w:top w:val="nil"/>
          </w:tcBorders>
        </w:tcPr>
        <w:p w14:paraId="370BBD94" w14:textId="77777777" w:rsidR="00AE6BEE" w:rsidRDefault="00AE6BEE" w:rsidP="00961D54">
          <w:pPr>
            <w:rPr>
              <w:sz w:val="2"/>
              <w:szCs w:val="2"/>
            </w:rPr>
          </w:pPr>
        </w:p>
      </w:tc>
      <w:tc>
        <w:tcPr>
          <w:tcW w:w="5908" w:type="dxa"/>
          <w:vMerge/>
          <w:tcBorders>
            <w:top w:val="nil"/>
          </w:tcBorders>
        </w:tcPr>
        <w:p w14:paraId="5874B1BA" w14:textId="77777777" w:rsidR="00AE6BEE" w:rsidRDefault="00AE6BEE" w:rsidP="00961D54">
          <w:pPr>
            <w:rPr>
              <w:sz w:val="2"/>
              <w:szCs w:val="2"/>
            </w:rPr>
          </w:pPr>
        </w:p>
      </w:tc>
      <w:tc>
        <w:tcPr>
          <w:tcW w:w="1701" w:type="dxa"/>
        </w:tcPr>
        <w:p w14:paraId="0FD31A0B" w14:textId="77777777" w:rsidR="00AE6BEE" w:rsidRPr="007F7A3C" w:rsidRDefault="00AE6BEE" w:rsidP="00961D54">
          <w:pPr>
            <w:pStyle w:val="TableParagraph"/>
            <w:ind w:left="107"/>
          </w:pPr>
          <w:r w:rsidRPr="007F7A3C">
            <w:t>İlk Yayın Tarihi</w:t>
          </w:r>
        </w:p>
      </w:tc>
      <w:tc>
        <w:tcPr>
          <w:tcW w:w="1410" w:type="dxa"/>
        </w:tcPr>
        <w:p w14:paraId="309AD9EF" w14:textId="19C0AEF0" w:rsidR="00AE6BEE" w:rsidRPr="00961D54" w:rsidRDefault="00EC097B" w:rsidP="00961D54">
          <w:pPr>
            <w:pStyle w:val="TableParagraph"/>
            <w:rPr>
              <w:b/>
              <w:bCs/>
            </w:rPr>
          </w:pPr>
          <w:r w:rsidRPr="00961D54">
            <w:rPr>
              <w:b/>
              <w:bCs/>
            </w:rPr>
            <w:t xml:space="preserve">  10.01</w:t>
          </w:r>
          <w:r w:rsidR="00C50E97">
            <w:rPr>
              <w:b/>
              <w:bCs/>
            </w:rPr>
            <w:t>.</w:t>
          </w:r>
          <w:r w:rsidRPr="00961D54">
            <w:rPr>
              <w:b/>
              <w:bCs/>
            </w:rPr>
            <w:t>2022</w:t>
          </w:r>
        </w:p>
      </w:tc>
    </w:tr>
    <w:tr w:rsidR="00AE6BEE" w14:paraId="1CC514E0" w14:textId="77777777" w:rsidTr="00D74C42">
      <w:trPr>
        <w:trHeight w:val="336"/>
      </w:trPr>
      <w:tc>
        <w:tcPr>
          <w:tcW w:w="1747" w:type="dxa"/>
          <w:vMerge/>
          <w:tcBorders>
            <w:top w:val="nil"/>
          </w:tcBorders>
        </w:tcPr>
        <w:p w14:paraId="16F378C7" w14:textId="77777777" w:rsidR="00AE6BEE" w:rsidRDefault="00AE6BEE" w:rsidP="00961D54">
          <w:pPr>
            <w:rPr>
              <w:sz w:val="2"/>
              <w:szCs w:val="2"/>
            </w:rPr>
          </w:pPr>
        </w:p>
      </w:tc>
      <w:tc>
        <w:tcPr>
          <w:tcW w:w="5908" w:type="dxa"/>
          <w:vMerge/>
          <w:tcBorders>
            <w:top w:val="nil"/>
          </w:tcBorders>
        </w:tcPr>
        <w:p w14:paraId="156D341A" w14:textId="77777777" w:rsidR="00AE6BEE" w:rsidRDefault="00AE6BEE" w:rsidP="00961D54">
          <w:pPr>
            <w:rPr>
              <w:sz w:val="2"/>
              <w:szCs w:val="2"/>
            </w:rPr>
          </w:pPr>
        </w:p>
      </w:tc>
      <w:tc>
        <w:tcPr>
          <w:tcW w:w="1701" w:type="dxa"/>
        </w:tcPr>
        <w:p w14:paraId="197479B4" w14:textId="77777777" w:rsidR="00AE6BEE" w:rsidRPr="007F7A3C" w:rsidRDefault="00AE6BEE" w:rsidP="00961D54">
          <w:pPr>
            <w:pStyle w:val="TableParagraph"/>
            <w:ind w:left="107"/>
          </w:pPr>
          <w:r w:rsidRPr="007F7A3C">
            <w:t>Revizyon Tarihi</w:t>
          </w:r>
        </w:p>
      </w:tc>
      <w:tc>
        <w:tcPr>
          <w:tcW w:w="1410" w:type="dxa"/>
        </w:tcPr>
        <w:p w14:paraId="246DA0F8" w14:textId="34F01642" w:rsidR="00AE6BEE" w:rsidRPr="00961D54" w:rsidRDefault="00EC097B" w:rsidP="00961D54">
          <w:pPr>
            <w:pStyle w:val="TableParagraph"/>
            <w:numPr>
              <w:ilvl w:val="0"/>
              <w:numId w:val="4"/>
            </w:numPr>
            <w:rPr>
              <w:b/>
              <w:bCs/>
            </w:rPr>
          </w:pPr>
          <w:r w:rsidRPr="00961D54">
            <w:rPr>
              <w:b/>
              <w:bCs/>
            </w:rPr>
            <w:t xml:space="preserve">  </w:t>
          </w:r>
        </w:p>
      </w:tc>
    </w:tr>
    <w:tr w:rsidR="00AE6BEE" w14:paraId="09693513" w14:textId="77777777" w:rsidTr="00D74C42">
      <w:trPr>
        <w:trHeight w:val="333"/>
      </w:trPr>
      <w:tc>
        <w:tcPr>
          <w:tcW w:w="1747" w:type="dxa"/>
          <w:vMerge/>
          <w:tcBorders>
            <w:top w:val="nil"/>
          </w:tcBorders>
        </w:tcPr>
        <w:p w14:paraId="4FBE937D" w14:textId="77777777" w:rsidR="00AE6BEE" w:rsidRDefault="00AE6BEE" w:rsidP="00961D54">
          <w:pPr>
            <w:rPr>
              <w:sz w:val="2"/>
              <w:szCs w:val="2"/>
            </w:rPr>
          </w:pPr>
        </w:p>
      </w:tc>
      <w:tc>
        <w:tcPr>
          <w:tcW w:w="5908" w:type="dxa"/>
          <w:vMerge/>
          <w:tcBorders>
            <w:top w:val="nil"/>
          </w:tcBorders>
        </w:tcPr>
        <w:p w14:paraId="5D2D1280" w14:textId="77777777" w:rsidR="00AE6BEE" w:rsidRDefault="00AE6BEE" w:rsidP="00961D54">
          <w:pPr>
            <w:rPr>
              <w:sz w:val="2"/>
              <w:szCs w:val="2"/>
            </w:rPr>
          </w:pPr>
        </w:p>
      </w:tc>
      <w:tc>
        <w:tcPr>
          <w:tcW w:w="1701" w:type="dxa"/>
        </w:tcPr>
        <w:p w14:paraId="252BAE84" w14:textId="77777777" w:rsidR="00AE6BEE" w:rsidRPr="007F7A3C" w:rsidRDefault="00AE6BEE" w:rsidP="00961D54">
          <w:pPr>
            <w:pStyle w:val="TableParagraph"/>
            <w:ind w:left="107"/>
          </w:pPr>
          <w:r w:rsidRPr="007F7A3C">
            <w:t>Revizyon No</w:t>
          </w:r>
        </w:p>
      </w:tc>
      <w:tc>
        <w:tcPr>
          <w:tcW w:w="1410" w:type="dxa"/>
        </w:tcPr>
        <w:p w14:paraId="17D2B4A7" w14:textId="183755DC" w:rsidR="00AE6BEE" w:rsidRPr="00961D54" w:rsidRDefault="00EC097B" w:rsidP="00961D54">
          <w:pPr>
            <w:pStyle w:val="TableParagraph"/>
            <w:rPr>
              <w:b/>
              <w:bCs/>
            </w:rPr>
          </w:pPr>
          <w:r w:rsidRPr="00961D54">
            <w:rPr>
              <w:b/>
              <w:bCs/>
            </w:rPr>
            <w:t xml:space="preserve">  0</w:t>
          </w:r>
        </w:p>
      </w:tc>
    </w:tr>
    <w:tr w:rsidR="00AE6BEE" w14:paraId="323202A1" w14:textId="77777777" w:rsidTr="00D74C42">
      <w:trPr>
        <w:trHeight w:val="333"/>
      </w:trPr>
      <w:tc>
        <w:tcPr>
          <w:tcW w:w="1747" w:type="dxa"/>
          <w:vMerge/>
          <w:tcBorders>
            <w:top w:val="nil"/>
          </w:tcBorders>
        </w:tcPr>
        <w:p w14:paraId="2425DB8B" w14:textId="77777777" w:rsidR="00AE6BEE" w:rsidRDefault="00AE6BEE" w:rsidP="00961D54">
          <w:pPr>
            <w:rPr>
              <w:sz w:val="2"/>
              <w:szCs w:val="2"/>
            </w:rPr>
          </w:pPr>
        </w:p>
      </w:tc>
      <w:tc>
        <w:tcPr>
          <w:tcW w:w="5908" w:type="dxa"/>
          <w:vMerge/>
          <w:tcBorders>
            <w:top w:val="nil"/>
          </w:tcBorders>
        </w:tcPr>
        <w:p w14:paraId="5B641B77" w14:textId="77777777" w:rsidR="00AE6BEE" w:rsidRDefault="00AE6BEE" w:rsidP="00961D54">
          <w:pPr>
            <w:rPr>
              <w:sz w:val="2"/>
              <w:szCs w:val="2"/>
            </w:rPr>
          </w:pPr>
        </w:p>
      </w:tc>
      <w:tc>
        <w:tcPr>
          <w:tcW w:w="1701" w:type="dxa"/>
        </w:tcPr>
        <w:p w14:paraId="2A7E985F" w14:textId="77777777" w:rsidR="00AE6BEE" w:rsidRPr="007F7A3C" w:rsidRDefault="00AE6BEE" w:rsidP="00961D54">
          <w:pPr>
            <w:pStyle w:val="TableParagraph"/>
            <w:ind w:left="107"/>
          </w:pPr>
          <w:r w:rsidRPr="007F7A3C">
            <w:t>Sayfa</w:t>
          </w:r>
        </w:p>
      </w:tc>
      <w:tc>
        <w:tcPr>
          <w:tcW w:w="1410" w:type="dxa"/>
        </w:tcPr>
        <w:p w14:paraId="55A83CD1" w14:textId="08A8A434" w:rsidR="00AE6BEE" w:rsidRPr="00961D54" w:rsidRDefault="00EC097B" w:rsidP="00961D54">
          <w:pPr>
            <w:pStyle w:val="TableParagraph"/>
            <w:rPr>
              <w:b/>
              <w:bCs/>
            </w:rPr>
          </w:pPr>
          <w:r w:rsidRPr="00961D54">
            <w:rPr>
              <w:b/>
              <w:bCs/>
            </w:rPr>
            <w:t xml:space="preserve">  1/1</w:t>
          </w:r>
        </w:p>
      </w:tc>
    </w:tr>
  </w:tbl>
  <w:p w14:paraId="6D973C47" w14:textId="492EC768" w:rsidR="00D5040E" w:rsidRPr="00AE6BEE" w:rsidRDefault="00D5040E" w:rsidP="00AE6BE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B99C" w14:textId="77777777" w:rsidR="00961D54" w:rsidRDefault="00961D5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37EED"/>
    <w:multiLevelType w:val="hybridMultilevel"/>
    <w:tmpl w:val="DDE4FD58"/>
    <w:lvl w:ilvl="0" w:tplc="76143E06">
      <w:start w:val="10"/>
      <w:numFmt w:val="bullet"/>
      <w:lvlText w:val="-"/>
      <w:lvlJc w:val="left"/>
      <w:pPr>
        <w:ind w:left="465" w:hanging="360"/>
      </w:pPr>
      <w:rPr>
        <w:rFonts w:ascii="Times New Roman" w:eastAsia="Times New Roman" w:hAnsi="Times New Roman" w:cs="Times New Roman" w:hint="default"/>
      </w:rPr>
    </w:lvl>
    <w:lvl w:ilvl="1" w:tplc="041F0003" w:tentative="1">
      <w:start w:val="1"/>
      <w:numFmt w:val="bullet"/>
      <w:lvlText w:val="o"/>
      <w:lvlJc w:val="left"/>
      <w:pPr>
        <w:ind w:left="1185" w:hanging="360"/>
      </w:pPr>
      <w:rPr>
        <w:rFonts w:ascii="Courier New" w:hAnsi="Courier New" w:cs="Courier New" w:hint="default"/>
      </w:rPr>
    </w:lvl>
    <w:lvl w:ilvl="2" w:tplc="041F0005" w:tentative="1">
      <w:start w:val="1"/>
      <w:numFmt w:val="bullet"/>
      <w:lvlText w:val=""/>
      <w:lvlJc w:val="left"/>
      <w:pPr>
        <w:ind w:left="1905" w:hanging="360"/>
      </w:pPr>
      <w:rPr>
        <w:rFonts w:ascii="Wingdings" w:hAnsi="Wingdings" w:hint="default"/>
      </w:rPr>
    </w:lvl>
    <w:lvl w:ilvl="3" w:tplc="041F0001" w:tentative="1">
      <w:start w:val="1"/>
      <w:numFmt w:val="bullet"/>
      <w:lvlText w:val=""/>
      <w:lvlJc w:val="left"/>
      <w:pPr>
        <w:ind w:left="2625" w:hanging="360"/>
      </w:pPr>
      <w:rPr>
        <w:rFonts w:ascii="Symbol" w:hAnsi="Symbol" w:hint="default"/>
      </w:rPr>
    </w:lvl>
    <w:lvl w:ilvl="4" w:tplc="041F0003" w:tentative="1">
      <w:start w:val="1"/>
      <w:numFmt w:val="bullet"/>
      <w:lvlText w:val="o"/>
      <w:lvlJc w:val="left"/>
      <w:pPr>
        <w:ind w:left="3345" w:hanging="360"/>
      </w:pPr>
      <w:rPr>
        <w:rFonts w:ascii="Courier New" w:hAnsi="Courier New" w:cs="Courier New" w:hint="default"/>
      </w:rPr>
    </w:lvl>
    <w:lvl w:ilvl="5" w:tplc="041F0005" w:tentative="1">
      <w:start w:val="1"/>
      <w:numFmt w:val="bullet"/>
      <w:lvlText w:val=""/>
      <w:lvlJc w:val="left"/>
      <w:pPr>
        <w:ind w:left="4065" w:hanging="360"/>
      </w:pPr>
      <w:rPr>
        <w:rFonts w:ascii="Wingdings" w:hAnsi="Wingdings" w:hint="default"/>
      </w:rPr>
    </w:lvl>
    <w:lvl w:ilvl="6" w:tplc="041F0001" w:tentative="1">
      <w:start w:val="1"/>
      <w:numFmt w:val="bullet"/>
      <w:lvlText w:val=""/>
      <w:lvlJc w:val="left"/>
      <w:pPr>
        <w:ind w:left="4785" w:hanging="360"/>
      </w:pPr>
      <w:rPr>
        <w:rFonts w:ascii="Symbol" w:hAnsi="Symbol" w:hint="default"/>
      </w:rPr>
    </w:lvl>
    <w:lvl w:ilvl="7" w:tplc="041F0003" w:tentative="1">
      <w:start w:val="1"/>
      <w:numFmt w:val="bullet"/>
      <w:lvlText w:val="o"/>
      <w:lvlJc w:val="left"/>
      <w:pPr>
        <w:ind w:left="5505" w:hanging="360"/>
      </w:pPr>
      <w:rPr>
        <w:rFonts w:ascii="Courier New" w:hAnsi="Courier New" w:cs="Courier New" w:hint="default"/>
      </w:rPr>
    </w:lvl>
    <w:lvl w:ilvl="8" w:tplc="041F0005" w:tentative="1">
      <w:start w:val="1"/>
      <w:numFmt w:val="bullet"/>
      <w:lvlText w:val=""/>
      <w:lvlJc w:val="left"/>
      <w:pPr>
        <w:ind w:left="6225" w:hanging="360"/>
      </w:pPr>
      <w:rPr>
        <w:rFonts w:ascii="Wingdings" w:hAnsi="Wingdings" w:hint="default"/>
      </w:rPr>
    </w:lvl>
  </w:abstractNum>
  <w:abstractNum w:abstractNumId="1" w15:restartNumberingAfterBreak="0">
    <w:nsid w:val="53744E02"/>
    <w:multiLevelType w:val="hybridMultilevel"/>
    <w:tmpl w:val="8B1A0086"/>
    <w:lvl w:ilvl="0" w:tplc="A2089E5A">
      <w:start w:val="25"/>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C4C72D3"/>
    <w:multiLevelType w:val="hybridMultilevel"/>
    <w:tmpl w:val="466E6B02"/>
    <w:lvl w:ilvl="0" w:tplc="91C85256">
      <w:numFmt w:val="bullet"/>
      <w:lvlText w:val="-"/>
      <w:lvlJc w:val="left"/>
      <w:pPr>
        <w:ind w:left="72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633654F"/>
    <w:multiLevelType w:val="hybridMultilevel"/>
    <w:tmpl w:val="A5FAFD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2D8"/>
    <w:rsid w:val="00065763"/>
    <w:rsid w:val="000E4E75"/>
    <w:rsid w:val="00147436"/>
    <w:rsid w:val="001856F1"/>
    <w:rsid w:val="002D4C7A"/>
    <w:rsid w:val="002F1035"/>
    <w:rsid w:val="00360162"/>
    <w:rsid w:val="00423766"/>
    <w:rsid w:val="004744C7"/>
    <w:rsid w:val="004B458E"/>
    <w:rsid w:val="004E368A"/>
    <w:rsid w:val="005C07B9"/>
    <w:rsid w:val="00660F2E"/>
    <w:rsid w:val="00685A4E"/>
    <w:rsid w:val="00732989"/>
    <w:rsid w:val="007F7A3C"/>
    <w:rsid w:val="0088238D"/>
    <w:rsid w:val="00945E23"/>
    <w:rsid w:val="00947BDD"/>
    <w:rsid w:val="00961D54"/>
    <w:rsid w:val="00AE6BEE"/>
    <w:rsid w:val="00B33365"/>
    <w:rsid w:val="00B535CF"/>
    <w:rsid w:val="00C42036"/>
    <w:rsid w:val="00C50E97"/>
    <w:rsid w:val="00C71D99"/>
    <w:rsid w:val="00D5040E"/>
    <w:rsid w:val="00D676FC"/>
    <w:rsid w:val="00D736C6"/>
    <w:rsid w:val="00D74C42"/>
    <w:rsid w:val="00DE2E5C"/>
    <w:rsid w:val="00E00EE6"/>
    <w:rsid w:val="00E84B75"/>
    <w:rsid w:val="00EC097B"/>
    <w:rsid w:val="00F452D8"/>
    <w:rsid w:val="00F973E8"/>
    <w:rsid w:val="00FF50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00F2C"/>
  <w15:chartTrackingRefBased/>
  <w15:docId w15:val="{74E184C2-99E5-4160-8A40-353A2D7F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504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5040E"/>
    <w:rPr>
      <w:noProof/>
    </w:rPr>
  </w:style>
  <w:style w:type="paragraph" w:styleId="AltBilgi">
    <w:name w:val="footer"/>
    <w:basedOn w:val="Normal"/>
    <w:link w:val="AltBilgiChar"/>
    <w:uiPriority w:val="99"/>
    <w:unhideWhenUsed/>
    <w:rsid w:val="00D504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040E"/>
    <w:rPr>
      <w:noProof/>
    </w:rPr>
  </w:style>
  <w:style w:type="table" w:customStyle="1" w:styleId="TableNormal">
    <w:name w:val="Table Normal"/>
    <w:uiPriority w:val="2"/>
    <w:unhideWhenUsed/>
    <w:qFormat/>
    <w:rsid w:val="00147436"/>
    <w:pPr>
      <w:widowControl w:val="0"/>
      <w:spacing w:after="0" w:line="240" w:lineRule="auto"/>
    </w:pPr>
    <w:rPr>
      <w:lang w:val="en-US"/>
    </w:rPr>
    <w:tblPr>
      <w:tblInd w:w="0" w:type="dxa"/>
      <w:tblCellMar>
        <w:top w:w="0" w:type="dxa"/>
        <w:left w:w="0" w:type="dxa"/>
        <w:bottom w:w="0" w:type="dxa"/>
        <w:right w:w="0" w:type="dxa"/>
      </w:tblCellMar>
    </w:tblPr>
  </w:style>
  <w:style w:type="paragraph" w:styleId="ListeParagraf">
    <w:name w:val="List Paragraph"/>
    <w:basedOn w:val="Normal"/>
    <w:uiPriority w:val="34"/>
    <w:qFormat/>
    <w:rsid w:val="00147436"/>
    <w:pPr>
      <w:ind w:left="720"/>
      <w:contextualSpacing/>
    </w:pPr>
  </w:style>
  <w:style w:type="character" w:styleId="Kpr">
    <w:name w:val="Hyperlink"/>
    <w:basedOn w:val="VarsaylanParagrafYazTipi"/>
    <w:uiPriority w:val="99"/>
    <w:unhideWhenUsed/>
    <w:rsid w:val="002F1035"/>
    <w:rPr>
      <w:color w:val="0000FF" w:themeColor="hyperlink"/>
      <w:u w:val="single"/>
    </w:rPr>
  </w:style>
  <w:style w:type="character" w:customStyle="1" w:styleId="zmlenmeyenBahsetme1">
    <w:name w:val="Çözümlenmeyen Bahsetme1"/>
    <w:basedOn w:val="VarsaylanParagrafYazTipi"/>
    <w:uiPriority w:val="99"/>
    <w:semiHidden/>
    <w:unhideWhenUsed/>
    <w:rsid w:val="002F1035"/>
    <w:rPr>
      <w:color w:val="808080"/>
      <w:shd w:val="clear" w:color="auto" w:fill="E6E6E6"/>
    </w:rPr>
  </w:style>
  <w:style w:type="paragraph" w:customStyle="1" w:styleId="TableParagraph">
    <w:name w:val="Table Paragraph"/>
    <w:basedOn w:val="Normal"/>
    <w:uiPriority w:val="1"/>
    <w:qFormat/>
    <w:rsid w:val="00AE6BEE"/>
    <w:pPr>
      <w:widowControl w:val="0"/>
      <w:autoSpaceDE w:val="0"/>
      <w:autoSpaceDN w:val="0"/>
      <w:spacing w:after="0" w:line="240" w:lineRule="auto"/>
    </w:pPr>
    <w:rPr>
      <w:rFonts w:ascii="Times New Roman" w:eastAsia="Times New Roman" w:hAnsi="Times New Roman" w:cs="Times New Roman"/>
      <w:noProof w:val="0"/>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Sude Tuncer Keşci</dc:creator>
  <cp:keywords/>
  <dc:description/>
  <cp:lastModifiedBy>BÜŞRA DAĞCI YÜKSEL</cp:lastModifiedBy>
  <cp:revision>4</cp:revision>
  <dcterms:created xsi:type="dcterms:W3CDTF">2022-03-30T13:17:00Z</dcterms:created>
  <dcterms:modified xsi:type="dcterms:W3CDTF">2022-04-19T11:06:00Z</dcterms:modified>
</cp:coreProperties>
</file>