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80" w:rightFromText="180" w:vertAnchor="text" w:horzAnchor="margin" w:tblpXSpec="center" w:tblpY="-233"/>
        <w:tblW w:w="10768" w:type="dxa"/>
        <w:tblLook w:val="04A0" w:firstRow="1" w:lastRow="0" w:firstColumn="1" w:lastColumn="0" w:noHBand="0" w:noVBand="1"/>
      </w:tblPr>
      <w:tblGrid>
        <w:gridCol w:w="2263"/>
        <w:gridCol w:w="8505"/>
      </w:tblGrid>
      <w:tr w:rsidR="00967E68" w:rsidRPr="00A73F8B" w14:paraId="24881171" w14:textId="77777777" w:rsidTr="00B246FA">
        <w:trPr>
          <w:trHeight w:val="420"/>
        </w:trPr>
        <w:tc>
          <w:tcPr>
            <w:tcW w:w="2263" w:type="dxa"/>
          </w:tcPr>
          <w:p w14:paraId="13F4A129" w14:textId="77777777" w:rsidR="00967E68" w:rsidRPr="00A73F8B" w:rsidRDefault="00967E68" w:rsidP="00B246FA">
            <w:pPr>
              <w:spacing w:line="360" w:lineRule="auto"/>
              <w:rPr>
                <w:rFonts w:ascii="Times New Roman" w:hAnsi="Times New Roman" w:cs="Times New Roman"/>
                <w:sz w:val="24"/>
                <w:szCs w:val="24"/>
              </w:rPr>
            </w:pPr>
            <w:r w:rsidRPr="00A73F8B">
              <w:rPr>
                <w:rFonts w:ascii="Times New Roman" w:hAnsi="Times New Roman" w:cs="Times New Roman"/>
                <w:sz w:val="24"/>
                <w:szCs w:val="24"/>
              </w:rPr>
              <w:t>Term:</w:t>
            </w:r>
          </w:p>
        </w:tc>
        <w:tc>
          <w:tcPr>
            <w:tcW w:w="8505" w:type="dxa"/>
          </w:tcPr>
          <w:p w14:paraId="2AD7669B" w14:textId="3C3FC031" w:rsidR="00967E68" w:rsidRPr="00A73F8B" w:rsidRDefault="00967E68" w:rsidP="00B246FA">
            <w:pPr>
              <w:spacing w:line="360" w:lineRule="auto"/>
              <w:rPr>
                <w:rFonts w:ascii="Times New Roman" w:hAnsi="Times New Roman" w:cs="Times New Roman"/>
                <w:sz w:val="24"/>
                <w:szCs w:val="24"/>
              </w:rPr>
            </w:pPr>
            <w:r w:rsidRPr="00A73F8B">
              <w:rPr>
                <w:rFonts w:ascii="Times New Roman" w:hAnsi="Times New Roman" w:cs="Times New Roman"/>
                <w:sz w:val="24"/>
                <w:szCs w:val="24"/>
              </w:rPr>
              <w:t xml:space="preserve">202.. – </w:t>
            </w:r>
            <w:proofErr w:type="gramStart"/>
            <w:r w:rsidRPr="00A73F8B">
              <w:rPr>
                <w:rFonts w:ascii="Times New Roman" w:hAnsi="Times New Roman" w:cs="Times New Roman"/>
                <w:sz w:val="24"/>
                <w:szCs w:val="24"/>
              </w:rPr>
              <w:t>202..</w:t>
            </w:r>
            <w:proofErr w:type="gramEnd"/>
            <w:r w:rsidRPr="00A73F8B">
              <w:rPr>
                <w:rFonts w:ascii="Times New Roman" w:hAnsi="Times New Roman" w:cs="Times New Roman"/>
                <w:sz w:val="24"/>
                <w:szCs w:val="24"/>
              </w:rPr>
              <w:t xml:space="preserve">       </w:t>
            </w:r>
            <w:sdt>
              <w:sdtPr>
                <w:rPr>
                  <w:rFonts w:ascii="Times New Roman" w:hAnsi="Times New Roman" w:cs="Times New Roman"/>
                  <w:sz w:val="24"/>
                  <w:szCs w:val="24"/>
                </w:rPr>
                <w:id w:val="-1191902354"/>
                <w14:checkbox>
                  <w14:checked w14:val="0"/>
                  <w14:checkedState w14:val="2612" w14:font="MS Gothic"/>
                  <w14:uncheckedState w14:val="2610" w14:font="MS Gothic"/>
                </w14:checkbox>
              </w:sdtPr>
              <w:sdtContent>
                <w:r w:rsidRPr="00A73F8B">
                  <w:rPr>
                    <w:rFonts w:ascii="Segoe UI Symbol" w:eastAsia="MS Gothic" w:hAnsi="Segoe UI Symbol" w:cs="Segoe UI Symbol"/>
                    <w:sz w:val="24"/>
                    <w:szCs w:val="24"/>
                  </w:rPr>
                  <w:t>☐</w:t>
                </w:r>
              </w:sdtContent>
            </w:sdt>
            <w:r w:rsidRPr="00A73F8B">
              <w:rPr>
                <w:rFonts w:ascii="Times New Roman" w:hAnsi="Times New Roman" w:cs="Times New Roman"/>
                <w:sz w:val="24"/>
                <w:szCs w:val="24"/>
              </w:rPr>
              <w:t xml:space="preserve">  Fall            </w:t>
            </w:r>
            <w:sdt>
              <w:sdtPr>
                <w:rPr>
                  <w:rFonts w:ascii="Times New Roman" w:hAnsi="Times New Roman" w:cs="Times New Roman"/>
                  <w:sz w:val="24"/>
                  <w:szCs w:val="24"/>
                </w:rPr>
                <w:id w:val="-1696154467"/>
                <w14:checkbox>
                  <w14:checked w14:val="0"/>
                  <w14:checkedState w14:val="2612" w14:font="MS Gothic"/>
                  <w14:uncheckedState w14:val="2610" w14:font="MS Gothic"/>
                </w14:checkbox>
              </w:sdtPr>
              <w:sdtContent>
                <w:r w:rsidRPr="00A73F8B">
                  <w:rPr>
                    <w:rFonts w:ascii="Segoe UI Symbol" w:eastAsia="MS Gothic" w:hAnsi="Segoe UI Symbol" w:cs="Segoe UI Symbol"/>
                    <w:sz w:val="24"/>
                    <w:szCs w:val="24"/>
                  </w:rPr>
                  <w:t>☐</w:t>
                </w:r>
              </w:sdtContent>
            </w:sdt>
            <w:r w:rsidRPr="00A73F8B">
              <w:rPr>
                <w:rFonts w:ascii="Times New Roman" w:hAnsi="Times New Roman" w:cs="Times New Roman"/>
                <w:sz w:val="24"/>
                <w:szCs w:val="24"/>
              </w:rPr>
              <w:t xml:space="preserve">   Spring</w:t>
            </w:r>
          </w:p>
        </w:tc>
      </w:tr>
      <w:tr w:rsidR="00967E68" w:rsidRPr="00A73F8B" w14:paraId="2F7AA234" w14:textId="77777777" w:rsidTr="00B246FA">
        <w:trPr>
          <w:trHeight w:val="412"/>
        </w:trPr>
        <w:tc>
          <w:tcPr>
            <w:tcW w:w="2263" w:type="dxa"/>
          </w:tcPr>
          <w:p w14:paraId="6B2377E9" w14:textId="2D38E4F1" w:rsidR="00967E68" w:rsidRPr="00A73F8B" w:rsidRDefault="00967E68" w:rsidP="00B246FA">
            <w:pPr>
              <w:spacing w:line="360" w:lineRule="auto"/>
              <w:rPr>
                <w:rFonts w:ascii="Times New Roman" w:hAnsi="Times New Roman" w:cs="Times New Roman"/>
                <w:sz w:val="24"/>
                <w:szCs w:val="24"/>
              </w:rPr>
            </w:pPr>
            <w:r w:rsidRPr="00A73F8B">
              <w:rPr>
                <w:rFonts w:ascii="Times New Roman" w:hAnsi="Times New Roman" w:cs="Times New Roman"/>
                <w:sz w:val="24"/>
                <w:szCs w:val="24"/>
              </w:rPr>
              <w:t>Date of Survey</w:t>
            </w:r>
          </w:p>
        </w:tc>
        <w:tc>
          <w:tcPr>
            <w:tcW w:w="8505" w:type="dxa"/>
          </w:tcPr>
          <w:p w14:paraId="4ABC28EB" w14:textId="4C83C877" w:rsidR="00967E68" w:rsidRPr="00A73F8B" w:rsidRDefault="00967E68" w:rsidP="00B246FA">
            <w:pPr>
              <w:spacing w:line="360" w:lineRule="auto"/>
              <w:rPr>
                <w:rFonts w:ascii="Times New Roman" w:hAnsi="Times New Roman" w:cs="Times New Roman"/>
                <w:sz w:val="24"/>
                <w:szCs w:val="24"/>
              </w:rPr>
            </w:pPr>
            <w:proofErr w:type="gramStart"/>
            <w:r w:rsidRPr="00A73F8B">
              <w:rPr>
                <w:rFonts w:ascii="Times New Roman" w:hAnsi="Times New Roman" w:cs="Times New Roman"/>
                <w:sz w:val="24"/>
                <w:szCs w:val="24"/>
              </w:rPr>
              <w:t>…./</w:t>
            </w:r>
            <w:proofErr w:type="gramEnd"/>
            <w:r w:rsidRPr="00A73F8B">
              <w:rPr>
                <w:rFonts w:ascii="Times New Roman" w:hAnsi="Times New Roman" w:cs="Times New Roman"/>
                <w:sz w:val="24"/>
                <w:szCs w:val="24"/>
              </w:rPr>
              <w:t>…./202</w:t>
            </w:r>
            <w:r w:rsidR="00B246FA" w:rsidRPr="00A73F8B">
              <w:rPr>
                <w:rFonts w:ascii="Times New Roman" w:hAnsi="Times New Roman" w:cs="Times New Roman"/>
                <w:sz w:val="24"/>
                <w:szCs w:val="24"/>
              </w:rPr>
              <w:t>..</w:t>
            </w:r>
          </w:p>
        </w:tc>
      </w:tr>
    </w:tbl>
    <w:p w14:paraId="2EDCAABB" w14:textId="259DDE75" w:rsidR="00A73F8B" w:rsidRPr="00A73F8B" w:rsidRDefault="00A73F8B" w:rsidP="00A73F8B">
      <w:pPr>
        <w:spacing w:after="0"/>
        <w:jc w:val="both"/>
        <w:rPr>
          <w:rFonts w:ascii="Times New Roman" w:eastAsia="Times New Roman" w:hAnsi="Times New Roman" w:cs="Times New Roman"/>
          <w:sz w:val="28"/>
          <w:szCs w:val="28"/>
          <w:lang w:val="en-US"/>
        </w:rPr>
      </w:pPr>
      <w:bookmarkStart w:id="0" w:name="_heading=h.gjdgxs" w:colFirst="0" w:colLast="0"/>
      <w:bookmarkEnd w:id="0"/>
    </w:p>
    <w:p w14:paraId="2614BA5F" w14:textId="77777777" w:rsidR="00A80380" w:rsidRDefault="00A80380" w:rsidP="00694E82">
      <w:pPr>
        <w:ind w:left="-567" w:right="-567"/>
        <w:jc w:val="both"/>
        <w:rPr>
          <w:rFonts w:ascii="Times New Roman" w:hAnsi="Times New Roman" w:cs="Times New Roman"/>
          <w:sz w:val="24"/>
          <w:szCs w:val="24"/>
          <w:lang w:val="en-US"/>
        </w:rPr>
      </w:pPr>
      <w:r w:rsidRPr="00A80380">
        <w:rPr>
          <w:rFonts w:ascii="Times New Roman" w:hAnsi="Times New Roman" w:cs="Times New Roman"/>
          <w:sz w:val="24"/>
          <w:szCs w:val="24"/>
          <w:lang w:val="en-US"/>
        </w:rPr>
        <w:t xml:space="preserve">This survey aims to evaluate how well the </w:t>
      </w:r>
      <w:proofErr w:type="gramStart"/>
      <w:r w:rsidRPr="00A80380">
        <w:rPr>
          <w:rFonts w:ascii="Times New Roman" w:hAnsi="Times New Roman" w:cs="Times New Roman"/>
          <w:sz w:val="24"/>
          <w:szCs w:val="24"/>
          <w:lang w:val="en-US"/>
        </w:rPr>
        <w:t>School’s</w:t>
      </w:r>
      <w:proofErr w:type="gramEnd"/>
      <w:r w:rsidRPr="00A80380">
        <w:rPr>
          <w:rFonts w:ascii="Times New Roman" w:hAnsi="Times New Roman" w:cs="Times New Roman"/>
          <w:sz w:val="24"/>
          <w:szCs w:val="24"/>
          <w:lang w:val="en-US"/>
        </w:rPr>
        <w:t xml:space="preserve"> mission and educational philosophy are reflected in your learning experience.</w:t>
      </w:r>
    </w:p>
    <w:p w14:paraId="1CE0B6A4" w14:textId="69CF65F8" w:rsidR="00154B2A" w:rsidRPr="00A73F8B" w:rsidRDefault="00154B2A" w:rsidP="00694E82">
      <w:pPr>
        <w:ind w:left="-567" w:right="-567"/>
        <w:jc w:val="both"/>
        <w:rPr>
          <w:rFonts w:ascii="Times New Roman" w:hAnsi="Times New Roman" w:cs="Times New Roman"/>
          <w:sz w:val="24"/>
          <w:szCs w:val="24"/>
          <w:lang w:val="en-US"/>
        </w:rPr>
      </w:pPr>
      <w:r w:rsidRPr="00A73F8B">
        <w:rPr>
          <w:rFonts w:ascii="Times New Roman" w:hAnsi="Times New Roman" w:cs="Times New Roman"/>
          <w:sz w:val="24"/>
          <w:szCs w:val="24"/>
          <w:lang w:val="en-US"/>
        </w:rPr>
        <w:t xml:space="preserve">Please </w:t>
      </w:r>
      <w:r w:rsidR="00794A9B" w:rsidRPr="00A73F8B">
        <w:rPr>
          <w:rFonts w:ascii="Times New Roman" w:hAnsi="Times New Roman" w:cs="Times New Roman"/>
          <w:sz w:val="24"/>
          <w:szCs w:val="24"/>
          <w:lang w:val="en-US"/>
        </w:rPr>
        <w:t xml:space="preserve">read the </w:t>
      </w:r>
      <w:r w:rsidR="008A2AC1" w:rsidRPr="00A73F8B">
        <w:rPr>
          <w:rFonts w:ascii="Times New Roman" w:hAnsi="Times New Roman" w:cs="Times New Roman"/>
          <w:sz w:val="24"/>
          <w:szCs w:val="24"/>
          <w:lang w:val="en-US"/>
        </w:rPr>
        <w:t>“M</w:t>
      </w:r>
      <w:r w:rsidR="00794A9B" w:rsidRPr="00A73F8B">
        <w:rPr>
          <w:rFonts w:ascii="Times New Roman" w:hAnsi="Times New Roman" w:cs="Times New Roman"/>
          <w:sz w:val="24"/>
          <w:szCs w:val="24"/>
          <w:lang w:val="en-US"/>
        </w:rPr>
        <w:t>ission of the School</w:t>
      </w:r>
      <w:r w:rsidR="008A2AC1" w:rsidRPr="00A73F8B">
        <w:rPr>
          <w:rFonts w:ascii="Times New Roman" w:hAnsi="Times New Roman" w:cs="Times New Roman"/>
          <w:sz w:val="24"/>
          <w:szCs w:val="24"/>
          <w:lang w:val="en-US"/>
        </w:rPr>
        <w:t>"</w:t>
      </w:r>
      <w:r w:rsidR="00794A9B" w:rsidRPr="00A73F8B">
        <w:rPr>
          <w:rFonts w:ascii="Times New Roman" w:hAnsi="Times New Roman" w:cs="Times New Roman"/>
          <w:sz w:val="24"/>
          <w:szCs w:val="24"/>
          <w:lang w:val="en-US"/>
        </w:rPr>
        <w:t xml:space="preserve"> </w:t>
      </w:r>
      <w:r w:rsidR="00ED3BD2">
        <w:rPr>
          <w:rFonts w:ascii="Times New Roman" w:hAnsi="Times New Roman" w:cs="Times New Roman"/>
          <w:sz w:val="24"/>
          <w:szCs w:val="24"/>
          <w:lang w:val="en-US"/>
        </w:rPr>
        <w:t>and “</w:t>
      </w:r>
      <w:proofErr w:type="spellStart"/>
      <w:r w:rsidR="00ED3BD2" w:rsidRPr="00ED3BD2">
        <w:rPr>
          <w:rStyle w:val="Gl"/>
          <w:rFonts w:ascii="Times New Roman" w:hAnsi="Times New Roman" w:cs="Times New Roman"/>
          <w:b w:val="0"/>
          <w:bCs w:val="0"/>
          <w:color w:val="212529"/>
          <w:sz w:val="24"/>
          <w:szCs w:val="24"/>
        </w:rPr>
        <w:t>Our</w:t>
      </w:r>
      <w:proofErr w:type="spellEnd"/>
      <w:r w:rsidR="00ED3BD2" w:rsidRPr="00ED3BD2">
        <w:rPr>
          <w:rStyle w:val="Gl"/>
          <w:rFonts w:ascii="Times New Roman" w:hAnsi="Times New Roman" w:cs="Times New Roman"/>
          <w:b w:val="0"/>
          <w:bCs w:val="0"/>
          <w:color w:val="212529"/>
          <w:sz w:val="24"/>
          <w:szCs w:val="24"/>
        </w:rPr>
        <w:t xml:space="preserve"> </w:t>
      </w:r>
      <w:proofErr w:type="spellStart"/>
      <w:r w:rsidR="00ED3BD2" w:rsidRPr="00ED3BD2">
        <w:rPr>
          <w:rStyle w:val="Gl"/>
          <w:rFonts w:ascii="Times New Roman" w:hAnsi="Times New Roman" w:cs="Times New Roman"/>
          <w:b w:val="0"/>
          <w:bCs w:val="0"/>
          <w:color w:val="212529"/>
          <w:sz w:val="24"/>
          <w:szCs w:val="24"/>
        </w:rPr>
        <w:t>Educational</w:t>
      </w:r>
      <w:proofErr w:type="spellEnd"/>
      <w:r w:rsidR="00ED3BD2" w:rsidRPr="00ED3BD2">
        <w:rPr>
          <w:rStyle w:val="Gl"/>
          <w:rFonts w:ascii="Times New Roman" w:hAnsi="Times New Roman" w:cs="Times New Roman"/>
          <w:b w:val="0"/>
          <w:bCs w:val="0"/>
          <w:color w:val="212529"/>
          <w:sz w:val="24"/>
          <w:szCs w:val="24"/>
        </w:rPr>
        <w:t xml:space="preserve"> </w:t>
      </w:r>
      <w:proofErr w:type="spellStart"/>
      <w:r w:rsidR="00ED3BD2" w:rsidRPr="00ED3BD2">
        <w:rPr>
          <w:rStyle w:val="Gl"/>
          <w:rFonts w:ascii="Times New Roman" w:hAnsi="Times New Roman" w:cs="Times New Roman"/>
          <w:b w:val="0"/>
          <w:bCs w:val="0"/>
          <w:color w:val="212529"/>
          <w:sz w:val="24"/>
          <w:szCs w:val="24"/>
        </w:rPr>
        <w:t>Philosophy</w:t>
      </w:r>
      <w:proofErr w:type="spellEnd"/>
      <w:r w:rsidR="00ED3BD2" w:rsidRPr="00ED3BD2">
        <w:rPr>
          <w:rStyle w:val="Gl"/>
          <w:rFonts w:ascii="Times New Roman" w:hAnsi="Times New Roman" w:cs="Times New Roman"/>
          <w:b w:val="0"/>
          <w:bCs w:val="0"/>
          <w:color w:val="212529"/>
          <w:sz w:val="24"/>
          <w:szCs w:val="24"/>
        </w:rPr>
        <w:t xml:space="preserve"> </w:t>
      </w:r>
      <w:proofErr w:type="spellStart"/>
      <w:r w:rsidR="00ED3BD2" w:rsidRPr="00ED3BD2">
        <w:rPr>
          <w:rStyle w:val="Gl"/>
          <w:rFonts w:ascii="Times New Roman" w:hAnsi="Times New Roman" w:cs="Times New Roman"/>
          <w:b w:val="0"/>
          <w:bCs w:val="0"/>
          <w:color w:val="212529"/>
          <w:sz w:val="24"/>
          <w:szCs w:val="24"/>
        </w:rPr>
        <w:t>and</w:t>
      </w:r>
      <w:proofErr w:type="spellEnd"/>
      <w:r w:rsidR="00ED3BD2" w:rsidRPr="00ED3BD2">
        <w:rPr>
          <w:rStyle w:val="Gl"/>
          <w:rFonts w:ascii="Times New Roman" w:hAnsi="Times New Roman" w:cs="Times New Roman"/>
          <w:b w:val="0"/>
          <w:bCs w:val="0"/>
          <w:color w:val="212529"/>
          <w:sz w:val="24"/>
          <w:szCs w:val="24"/>
        </w:rPr>
        <w:t xml:space="preserve"> </w:t>
      </w:r>
      <w:proofErr w:type="spellStart"/>
      <w:r w:rsidR="00ED3BD2" w:rsidRPr="00ED3BD2">
        <w:rPr>
          <w:rStyle w:val="Gl"/>
          <w:rFonts w:ascii="Times New Roman" w:hAnsi="Times New Roman" w:cs="Times New Roman"/>
          <w:b w:val="0"/>
          <w:bCs w:val="0"/>
          <w:color w:val="212529"/>
          <w:sz w:val="24"/>
          <w:szCs w:val="24"/>
        </w:rPr>
        <w:t>Approach</w:t>
      </w:r>
      <w:proofErr w:type="spellEnd"/>
      <w:r w:rsidR="00ED3BD2" w:rsidRPr="00ED3BD2">
        <w:rPr>
          <w:rStyle w:val="Gl"/>
          <w:rFonts w:ascii="Times New Roman" w:hAnsi="Times New Roman" w:cs="Times New Roman"/>
          <w:b w:val="0"/>
          <w:bCs w:val="0"/>
          <w:color w:val="212529"/>
          <w:sz w:val="24"/>
          <w:szCs w:val="24"/>
        </w:rPr>
        <w:t xml:space="preserve"> </w:t>
      </w:r>
      <w:proofErr w:type="spellStart"/>
      <w:r w:rsidR="00ED3BD2" w:rsidRPr="00ED3BD2">
        <w:rPr>
          <w:rStyle w:val="Gl"/>
          <w:rFonts w:ascii="Times New Roman" w:hAnsi="Times New Roman" w:cs="Times New Roman"/>
          <w:b w:val="0"/>
          <w:bCs w:val="0"/>
          <w:color w:val="212529"/>
          <w:sz w:val="24"/>
          <w:szCs w:val="24"/>
        </w:rPr>
        <w:t>to</w:t>
      </w:r>
      <w:proofErr w:type="spellEnd"/>
      <w:r w:rsidR="00ED3BD2" w:rsidRPr="00ED3BD2">
        <w:rPr>
          <w:rStyle w:val="Gl"/>
          <w:rFonts w:ascii="Times New Roman" w:hAnsi="Times New Roman" w:cs="Times New Roman"/>
          <w:b w:val="0"/>
          <w:bCs w:val="0"/>
          <w:color w:val="212529"/>
          <w:sz w:val="24"/>
          <w:szCs w:val="24"/>
        </w:rPr>
        <w:t xml:space="preserve"> Language </w:t>
      </w:r>
      <w:proofErr w:type="spellStart"/>
      <w:r w:rsidR="00ED3BD2" w:rsidRPr="00ED3BD2">
        <w:rPr>
          <w:rStyle w:val="Gl"/>
          <w:rFonts w:ascii="Times New Roman" w:hAnsi="Times New Roman" w:cs="Times New Roman"/>
          <w:b w:val="0"/>
          <w:bCs w:val="0"/>
          <w:color w:val="212529"/>
          <w:sz w:val="24"/>
          <w:szCs w:val="24"/>
        </w:rPr>
        <w:t>Teaching</w:t>
      </w:r>
      <w:proofErr w:type="spellEnd"/>
      <w:r w:rsidR="00ED3BD2">
        <w:rPr>
          <w:rStyle w:val="Gl"/>
          <w:rFonts w:ascii="Times New Roman" w:hAnsi="Times New Roman" w:cs="Times New Roman"/>
          <w:b w:val="0"/>
          <w:bCs w:val="0"/>
          <w:color w:val="212529"/>
          <w:sz w:val="24"/>
          <w:szCs w:val="24"/>
        </w:rPr>
        <w:t>”</w:t>
      </w:r>
      <w:r w:rsidR="00ED3BD2" w:rsidRPr="00ED3BD2">
        <w:rPr>
          <w:rFonts w:ascii="Times New Roman" w:hAnsi="Times New Roman" w:cs="Times New Roman"/>
          <w:b/>
          <w:bCs/>
          <w:sz w:val="24"/>
          <w:szCs w:val="24"/>
          <w:lang w:val="en-US"/>
        </w:rPr>
        <w:t xml:space="preserve"> </w:t>
      </w:r>
      <w:r w:rsidR="00794A9B" w:rsidRPr="00A73F8B">
        <w:rPr>
          <w:rFonts w:ascii="Times New Roman" w:hAnsi="Times New Roman" w:cs="Times New Roman"/>
          <w:sz w:val="24"/>
          <w:szCs w:val="24"/>
          <w:lang w:val="en-US"/>
        </w:rPr>
        <w:t xml:space="preserve">and </w:t>
      </w:r>
      <w:r w:rsidRPr="00A73F8B">
        <w:rPr>
          <w:rFonts w:ascii="Times New Roman" w:hAnsi="Times New Roman" w:cs="Times New Roman"/>
          <w:sz w:val="24"/>
          <w:szCs w:val="24"/>
          <w:lang w:val="en-US"/>
        </w:rPr>
        <w:t xml:space="preserve">rate each statement </w:t>
      </w:r>
      <w:r w:rsidR="00190A1E" w:rsidRPr="00A73F8B">
        <w:rPr>
          <w:rFonts w:ascii="Times New Roman" w:hAnsi="Times New Roman" w:cs="Times New Roman"/>
          <w:sz w:val="24"/>
          <w:szCs w:val="24"/>
          <w:lang w:val="en-US"/>
        </w:rPr>
        <w:t xml:space="preserve">in the survey </w:t>
      </w:r>
      <w:r w:rsidRPr="00A73F8B">
        <w:rPr>
          <w:rFonts w:ascii="Times New Roman" w:hAnsi="Times New Roman" w:cs="Times New Roman"/>
          <w:sz w:val="24"/>
          <w:szCs w:val="24"/>
          <w:lang w:val="en-US"/>
        </w:rPr>
        <w:t>on a scale of 1 to 5 (1 = Strongly Disagree, 5 = Strongly Agree) and provide comments where possible.</w:t>
      </w:r>
    </w:p>
    <w:p w14:paraId="12F26E01" w14:textId="719BB1F7" w:rsidR="00B97545" w:rsidRPr="00B97545" w:rsidRDefault="00D53943" w:rsidP="00ED3BD2">
      <w:pPr>
        <w:spacing w:line="480" w:lineRule="auto"/>
        <w:ind w:left="-567"/>
        <w:rPr>
          <w:rFonts w:ascii="Times New Roman" w:hAnsi="Times New Roman" w:cs="Times New Roman"/>
          <w:b/>
          <w:bCs/>
          <w:sz w:val="24"/>
          <w:szCs w:val="24"/>
          <w:u w:val="single"/>
          <w:lang w:val="en-US"/>
        </w:rPr>
      </w:pPr>
      <w:r w:rsidRPr="00A73F8B">
        <w:rPr>
          <w:rFonts w:ascii="Times New Roman" w:hAnsi="Times New Roman" w:cs="Times New Roman"/>
          <w:sz w:val="24"/>
          <w:szCs w:val="24"/>
          <w:lang w:val="en-US"/>
        </w:rPr>
        <w:t xml:space="preserve"> </w:t>
      </w:r>
      <w:r w:rsidR="00B97545" w:rsidRPr="00B97545">
        <w:rPr>
          <w:rFonts w:ascii="Times New Roman" w:hAnsi="Times New Roman" w:cs="Times New Roman"/>
          <w:b/>
          <w:bCs/>
          <w:sz w:val="24"/>
          <w:szCs w:val="24"/>
          <w:u w:val="single"/>
          <w:lang w:val="en-US"/>
        </w:rPr>
        <w:t>Mission of the School:</w:t>
      </w:r>
    </w:p>
    <w:p w14:paraId="301E3C0C" w14:textId="7972E770" w:rsidR="00B97545" w:rsidRDefault="00B97545" w:rsidP="00B97545">
      <w:pPr>
        <w:ind w:left="-567" w:right="-567"/>
        <w:jc w:val="both"/>
        <w:rPr>
          <w:rFonts w:ascii="Times New Roman" w:hAnsi="Times New Roman" w:cs="Times New Roman"/>
          <w:i/>
          <w:iCs/>
          <w:sz w:val="24"/>
          <w:szCs w:val="24"/>
          <w:lang w:val="en-US"/>
        </w:rPr>
      </w:pPr>
      <w:r w:rsidRPr="004B7D90">
        <w:rPr>
          <w:rFonts w:ascii="Times New Roman" w:hAnsi="Times New Roman" w:cs="Times New Roman"/>
          <w:i/>
          <w:iCs/>
          <w:sz w:val="24"/>
          <w:szCs w:val="24"/>
          <w:lang w:val="en-US"/>
        </w:rPr>
        <w:t>The primary mission of our School is to equip both Turkish and international students enrolled in the faculties, schools, and institutes of our university with the foreign language and academic skills necessary to effectively carry out their academic studies in their respective departments. In addition, it is among our fundamental goals to guide our students in developing individual, academic, and social competencies, and to support their growth into principled, modern, creative, and productive individuals who are sensitive to their environment and to human values.</w:t>
      </w:r>
    </w:p>
    <w:p w14:paraId="58E6C504" w14:textId="77777777" w:rsidR="00B97545" w:rsidRDefault="00B97545" w:rsidP="00B97545">
      <w:pPr>
        <w:ind w:left="-567" w:right="-567"/>
        <w:jc w:val="both"/>
        <w:rPr>
          <w:rFonts w:ascii="Times New Roman" w:hAnsi="Times New Roman" w:cs="Times New Roman"/>
          <w:i/>
          <w:iCs/>
          <w:sz w:val="24"/>
          <w:szCs w:val="24"/>
          <w:lang w:val="en-US"/>
        </w:rPr>
      </w:pPr>
    </w:p>
    <w:p w14:paraId="5F049D35" w14:textId="28211813" w:rsidR="00B97545" w:rsidRPr="00B97545" w:rsidRDefault="00B97545" w:rsidP="00ED3BD2">
      <w:pPr>
        <w:pStyle w:val="NormalWeb"/>
        <w:shd w:val="clear" w:color="auto" w:fill="FFFFFF"/>
        <w:spacing w:before="0" w:beforeAutospacing="0" w:line="276" w:lineRule="auto"/>
        <w:ind w:left="-567" w:right="-567"/>
        <w:jc w:val="both"/>
        <w:rPr>
          <w:color w:val="212529"/>
          <w:u w:val="single"/>
        </w:rPr>
      </w:pPr>
      <w:r w:rsidRPr="00B97545">
        <w:rPr>
          <w:rStyle w:val="Gl"/>
          <w:color w:val="212529"/>
          <w:u w:val="single"/>
        </w:rPr>
        <w:t>Our Educational Philosophy and Approach to Language Teaching</w:t>
      </w:r>
      <w:r>
        <w:rPr>
          <w:rStyle w:val="Gl"/>
          <w:color w:val="212529"/>
          <w:u w:val="single"/>
        </w:rPr>
        <w:t>:</w:t>
      </w:r>
    </w:p>
    <w:p w14:paraId="4F0FD4EB"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br/>
      </w:r>
      <w:proofErr w:type="spellStart"/>
      <w:r w:rsidRPr="00B97545">
        <w:rPr>
          <w:i/>
          <w:iCs/>
          <w:color w:val="212529"/>
        </w:rPr>
        <w:t>Alanya</w:t>
      </w:r>
      <w:proofErr w:type="spellEnd"/>
      <w:r w:rsidRPr="00B97545">
        <w:rPr>
          <w:i/>
          <w:iCs/>
          <w:color w:val="212529"/>
        </w:rPr>
        <w:t xml:space="preserve"> </w:t>
      </w:r>
      <w:proofErr w:type="spellStart"/>
      <w:r w:rsidRPr="00B97545">
        <w:rPr>
          <w:i/>
          <w:iCs/>
          <w:color w:val="212529"/>
        </w:rPr>
        <w:t>Alaaddin</w:t>
      </w:r>
      <w:proofErr w:type="spellEnd"/>
      <w:r w:rsidRPr="00B97545">
        <w:rPr>
          <w:i/>
          <w:iCs/>
          <w:color w:val="212529"/>
        </w:rPr>
        <w:t xml:space="preserve"> </w:t>
      </w:r>
      <w:proofErr w:type="spellStart"/>
      <w:r w:rsidRPr="00B97545">
        <w:rPr>
          <w:i/>
          <w:iCs/>
          <w:color w:val="212529"/>
        </w:rPr>
        <w:t>Keykubat</w:t>
      </w:r>
      <w:proofErr w:type="spellEnd"/>
      <w:r w:rsidRPr="00B97545">
        <w:rPr>
          <w:i/>
          <w:iCs/>
          <w:color w:val="212529"/>
        </w:rPr>
        <w:t xml:space="preserve"> University School of Foreign Languages program is carried out over one academic year with a level-based modular structure. The focus of the program lies in students’ using their language skills effectively, drawing strength from intercultural interaction, and developing responsibility for lifelong learning. Together with the increasing international student profile, it is foreseen that cultural diversity will enrich tolerance and mutual understanding.</w:t>
      </w:r>
    </w:p>
    <w:p w14:paraId="2D680CF8"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1- Learner-</w:t>
      </w:r>
      <w:proofErr w:type="spellStart"/>
      <w:r w:rsidRPr="00B97545">
        <w:rPr>
          <w:rStyle w:val="Gl"/>
          <w:i/>
          <w:iCs/>
          <w:color w:val="212529"/>
        </w:rPr>
        <w:t>Centred</w:t>
      </w:r>
      <w:proofErr w:type="spellEnd"/>
      <w:r w:rsidRPr="00B97545">
        <w:rPr>
          <w:rStyle w:val="Gl"/>
          <w:i/>
          <w:iCs/>
          <w:color w:val="212529"/>
        </w:rPr>
        <w:t xml:space="preserve"> and Communicative Instruction</w:t>
      </w:r>
    </w:p>
    <w:p w14:paraId="0BC65885"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It is accepted that language learning occurs most efficiently in environments where students freely express their ideas, are not afraid of making mistakes, and practice the language through real-world tasks. For this reason, the communicative approach is taken as the basis; discussion-, presentation-, role-play- and project-based activities are designed; students are exposed to maximum interaction in the target language; fluency is balanced with grammatical accuracy.</w:t>
      </w:r>
    </w:p>
    <w:p w14:paraId="533E924C"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2- Learner Autonomy and Lifelong Learning</w:t>
      </w:r>
    </w:p>
    <w:p w14:paraId="227F5F5A"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lastRenderedPageBreak/>
        <w:t>It is assumed that learning is continuous and based on individual responsibility. In order for students to manage their own learning processes, individual study materials, online learning platforms and self-assessment tools are used; opportunities for exploration, inquiry and critical thinking are created so that intrinsic motivation is sustained.</w:t>
      </w:r>
    </w:p>
    <w:p w14:paraId="0B79CF33"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3- Integrated Skill Development</w:t>
      </w:r>
    </w:p>
    <w:p w14:paraId="5B0E8049"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An integrated curriculum is conducted in which listening, speaking, reading and writing skills, together with pronunciation, vocabulary knowledge and discourse organization, support one another.</w:t>
      </w:r>
    </w:p>
    <w:p w14:paraId="565C6987"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4- Digital Literacy and Technology Integration</w:t>
      </w:r>
    </w:p>
    <w:p w14:paraId="08255760" w14:textId="3300B1D3"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The innovations offered by technology are always researched and applied in the conduct of the lesson. Not only during the lesson but also outside it, students’ digital learning experiences are enriched with digital learning tools and AI-supported applications, and technology skills appropriate to contemporary requirements are imparted.</w:t>
      </w:r>
      <w:r w:rsidRPr="00B97545">
        <w:rPr>
          <w:i/>
          <w:iCs/>
          <w:color w:val="212529"/>
        </w:rPr>
        <w:tab/>
      </w:r>
    </w:p>
    <w:p w14:paraId="4040EDA0"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5- Intercultural Awareness</w:t>
      </w:r>
    </w:p>
    <w:p w14:paraId="15E8E3C0"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A large part of the themes handled in our textbooks, which hold an important position in the operation of the curriculum, and in the supplementary materials we produce, addresses global topics. With this approach shaped by the idea “Think globally, act locally,” students’ intercultural communication awareness is supported. In this way, it is aimed that students become individuals sensitive to local and global problems and responsible.</w:t>
      </w:r>
    </w:p>
    <w:p w14:paraId="22760150"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6- CEFR-Aligned Curriculum and Assessment</w:t>
      </w:r>
    </w:p>
    <w:p w14:paraId="241D1542"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Our curriculum is designed on the basis of the Common European Framework of Reference for Languages (CEFR). Detailed learning objectives aimed at developing students’ academic language skills are determined. On the other hand, in the assessment process, students’ written and spoken productions are supported with regular feedback; exams and various evaluation methods clearly reveal strengths and skills that need development.</w:t>
      </w:r>
    </w:p>
    <w:p w14:paraId="0AC54B7D"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7- Social and Academic Support Activities</w:t>
      </w:r>
    </w:p>
    <w:p w14:paraId="4DEDAAF7" w14:textId="77777777" w:rsid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Through clubs, excursions, projects that can contribute to society, competitions and publication projects, it is aimed to reinforce teamwork, leadership and social responsibility skills.</w:t>
      </w:r>
    </w:p>
    <w:p w14:paraId="5004A14C" w14:textId="77777777" w:rsidR="00372A75" w:rsidRPr="00B97545" w:rsidRDefault="00372A75" w:rsidP="00ED3BD2">
      <w:pPr>
        <w:pStyle w:val="NormalWeb"/>
        <w:shd w:val="clear" w:color="auto" w:fill="FFFFFF"/>
        <w:spacing w:before="0" w:beforeAutospacing="0" w:line="276" w:lineRule="auto"/>
        <w:ind w:left="-567" w:right="-567"/>
        <w:jc w:val="both"/>
        <w:rPr>
          <w:i/>
          <w:iCs/>
          <w:color w:val="212529"/>
        </w:rPr>
      </w:pPr>
    </w:p>
    <w:p w14:paraId="31C4942E"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lastRenderedPageBreak/>
        <w:t>8- Continuous Professional Development and Quality Assurance</w:t>
      </w:r>
    </w:p>
    <w:p w14:paraId="5D75895E"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The pedagogical competence of the SFL academic staff is continuously updated through in-service training, lesson observations, workshops and research activities. Student feedback and stakeholder opinions are analyzed at regular intervals; the curriculum and teaching practices are revised accordingly.</w:t>
      </w:r>
    </w:p>
    <w:p w14:paraId="0123C121" w14:textId="77777777" w:rsidR="00B97545" w:rsidRPr="00B97545" w:rsidRDefault="00B97545" w:rsidP="00B97545">
      <w:pPr>
        <w:pStyle w:val="NormalWeb"/>
        <w:shd w:val="clear" w:color="auto" w:fill="FFFFFF"/>
        <w:spacing w:before="0" w:beforeAutospacing="0"/>
        <w:ind w:left="-567" w:right="-567"/>
        <w:jc w:val="both"/>
        <w:rPr>
          <w:i/>
          <w:iCs/>
          <w:color w:val="212529"/>
        </w:rPr>
      </w:pPr>
      <w:r w:rsidRPr="00B97545">
        <w:rPr>
          <w:i/>
          <w:iCs/>
          <w:color w:val="212529"/>
        </w:rPr>
        <w:t>In line with this holistic approach, it is aimed that graduates of the program become individuals equipped not only with linguistic proficiency but also with critical thinking, problem-solving, teamwork and intercultural communication skills.</w:t>
      </w:r>
    </w:p>
    <w:p w14:paraId="7D073C2D" w14:textId="77777777" w:rsidR="00ED3BD2" w:rsidRPr="004B7D90" w:rsidRDefault="00ED3BD2" w:rsidP="00ED3BD2">
      <w:pPr>
        <w:ind w:left="-567" w:right="-567"/>
        <w:jc w:val="both"/>
        <w:rPr>
          <w:rFonts w:ascii="Times New Roman" w:hAnsi="Times New Roman" w:cs="Times New Roman"/>
          <w:i/>
          <w:iCs/>
          <w:sz w:val="24"/>
          <w:szCs w:val="24"/>
          <w:lang w:val="en-US"/>
        </w:rPr>
      </w:pPr>
    </w:p>
    <w:tbl>
      <w:tblPr>
        <w:tblStyle w:val="TabloKlavuzuAk"/>
        <w:tblW w:w="10249" w:type="dxa"/>
        <w:tblInd w:w="-572" w:type="dxa"/>
        <w:tblLook w:val="04A0" w:firstRow="1" w:lastRow="0" w:firstColumn="1" w:lastColumn="0" w:noHBand="0" w:noVBand="1"/>
      </w:tblPr>
      <w:tblGrid>
        <w:gridCol w:w="511"/>
        <w:gridCol w:w="7427"/>
        <w:gridCol w:w="462"/>
        <w:gridCol w:w="462"/>
        <w:gridCol w:w="462"/>
        <w:gridCol w:w="463"/>
        <w:gridCol w:w="462"/>
      </w:tblGrid>
      <w:tr w:rsidR="00ED3BD2" w:rsidRPr="00A73F8B" w14:paraId="04B4C6BD" w14:textId="77777777" w:rsidTr="00061A91">
        <w:trPr>
          <w:trHeight w:val="212"/>
        </w:trPr>
        <w:tc>
          <w:tcPr>
            <w:tcW w:w="511" w:type="dxa"/>
          </w:tcPr>
          <w:p w14:paraId="199C7679"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No</w:t>
            </w:r>
          </w:p>
        </w:tc>
        <w:tc>
          <w:tcPr>
            <w:tcW w:w="7427" w:type="dxa"/>
          </w:tcPr>
          <w:p w14:paraId="2279B7A2"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Statement</w:t>
            </w:r>
          </w:p>
        </w:tc>
        <w:tc>
          <w:tcPr>
            <w:tcW w:w="462" w:type="dxa"/>
          </w:tcPr>
          <w:p w14:paraId="328673C1"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1</w:t>
            </w:r>
          </w:p>
        </w:tc>
        <w:tc>
          <w:tcPr>
            <w:tcW w:w="462" w:type="dxa"/>
          </w:tcPr>
          <w:p w14:paraId="6B138BE7"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2</w:t>
            </w:r>
          </w:p>
        </w:tc>
        <w:tc>
          <w:tcPr>
            <w:tcW w:w="462" w:type="dxa"/>
          </w:tcPr>
          <w:p w14:paraId="67EB001F"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3</w:t>
            </w:r>
          </w:p>
        </w:tc>
        <w:tc>
          <w:tcPr>
            <w:tcW w:w="463" w:type="dxa"/>
          </w:tcPr>
          <w:p w14:paraId="3D7091FC"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4</w:t>
            </w:r>
          </w:p>
        </w:tc>
        <w:tc>
          <w:tcPr>
            <w:tcW w:w="462" w:type="dxa"/>
          </w:tcPr>
          <w:p w14:paraId="229D3987"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 xml:space="preserve">5 </w:t>
            </w:r>
          </w:p>
        </w:tc>
      </w:tr>
      <w:tr w:rsidR="00ED3BD2" w:rsidRPr="00A73F8B" w14:paraId="66373A91" w14:textId="77777777" w:rsidTr="00061A91">
        <w:trPr>
          <w:trHeight w:val="399"/>
        </w:trPr>
        <w:tc>
          <w:tcPr>
            <w:tcW w:w="511" w:type="dxa"/>
          </w:tcPr>
          <w:p w14:paraId="2638FA35" w14:textId="77777777" w:rsidR="00ED3BD2" w:rsidRPr="00465E83" w:rsidRDefault="00ED3BD2" w:rsidP="00061A91">
            <w:pPr>
              <w:rPr>
                <w:rFonts w:ascii="Times New Roman" w:hAnsi="Times New Roman" w:cs="Times New Roman"/>
                <w:color w:val="000000" w:themeColor="text1"/>
              </w:rPr>
            </w:pPr>
            <w:r w:rsidRPr="003061A2">
              <w:t>1</w:t>
            </w:r>
          </w:p>
        </w:tc>
        <w:tc>
          <w:tcPr>
            <w:tcW w:w="7427" w:type="dxa"/>
          </w:tcPr>
          <w:p w14:paraId="72E389E9" w14:textId="77777777" w:rsidR="00ED3BD2" w:rsidRPr="00465E83" w:rsidRDefault="00ED3BD2" w:rsidP="00061A91">
            <w:pPr>
              <w:jc w:val="both"/>
              <w:rPr>
                <w:rFonts w:ascii="Times New Roman" w:hAnsi="Times New Roman" w:cs="Times New Roman"/>
                <w:color w:val="000000" w:themeColor="text1"/>
              </w:rPr>
            </w:pPr>
            <w:r w:rsidRPr="003061A2">
              <w:t xml:space="preserve">I am aware of the </w:t>
            </w:r>
            <w:proofErr w:type="gramStart"/>
            <w:r w:rsidRPr="003061A2">
              <w:t>School’s</w:t>
            </w:r>
            <w:proofErr w:type="gramEnd"/>
            <w:r w:rsidRPr="003061A2">
              <w:t xml:space="preserve"> mission and educational philosophy.</w:t>
            </w:r>
          </w:p>
        </w:tc>
        <w:tc>
          <w:tcPr>
            <w:tcW w:w="462" w:type="dxa"/>
          </w:tcPr>
          <w:p w14:paraId="1E2E9480" w14:textId="77777777" w:rsidR="00ED3BD2" w:rsidRPr="00465E83" w:rsidRDefault="00ED3BD2" w:rsidP="00061A91">
            <w:pPr>
              <w:rPr>
                <w:rFonts w:ascii="Times New Roman" w:hAnsi="Times New Roman" w:cs="Times New Roman"/>
              </w:rPr>
            </w:pPr>
          </w:p>
        </w:tc>
        <w:tc>
          <w:tcPr>
            <w:tcW w:w="462" w:type="dxa"/>
          </w:tcPr>
          <w:p w14:paraId="7C03B8DB" w14:textId="77777777" w:rsidR="00ED3BD2" w:rsidRPr="00465E83" w:rsidRDefault="00ED3BD2" w:rsidP="00061A91">
            <w:pPr>
              <w:rPr>
                <w:rFonts w:ascii="Times New Roman" w:hAnsi="Times New Roman" w:cs="Times New Roman"/>
              </w:rPr>
            </w:pPr>
          </w:p>
        </w:tc>
        <w:tc>
          <w:tcPr>
            <w:tcW w:w="462" w:type="dxa"/>
          </w:tcPr>
          <w:p w14:paraId="35D798E7" w14:textId="77777777" w:rsidR="00ED3BD2" w:rsidRPr="00465E83" w:rsidRDefault="00ED3BD2" w:rsidP="00061A91">
            <w:pPr>
              <w:rPr>
                <w:rFonts w:ascii="Times New Roman" w:hAnsi="Times New Roman" w:cs="Times New Roman"/>
              </w:rPr>
            </w:pPr>
          </w:p>
        </w:tc>
        <w:tc>
          <w:tcPr>
            <w:tcW w:w="463" w:type="dxa"/>
          </w:tcPr>
          <w:p w14:paraId="2B11ACC3" w14:textId="77777777" w:rsidR="00ED3BD2" w:rsidRPr="00465E83" w:rsidRDefault="00ED3BD2" w:rsidP="00061A91">
            <w:pPr>
              <w:rPr>
                <w:rFonts w:ascii="Times New Roman" w:hAnsi="Times New Roman" w:cs="Times New Roman"/>
              </w:rPr>
            </w:pPr>
          </w:p>
        </w:tc>
        <w:tc>
          <w:tcPr>
            <w:tcW w:w="462" w:type="dxa"/>
          </w:tcPr>
          <w:p w14:paraId="601D7C52" w14:textId="77777777" w:rsidR="00ED3BD2" w:rsidRPr="00465E83" w:rsidRDefault="00ED3BD2" w:rsidP="00061A91">
            <w:pPr>
              <w:rPr>
                <w:rFonts w:ascii="Times New Roman" w:hAnsi="Times New Roman" w:cs="Times New Roman"/>
              </w:rPr>
            </w:pPr>
          </w:p>
        </w:tc>
      </w:tr>
      <w:tr w:rsidR="00ED3BD2" w:rsidRPr="00A73F8B" w14:paraId="70932BD4" w14:textId="77777777" w:rsidTr="00061A91">
        <w:trPr>
          <w:trHeight w:val="390"/>
        </w:trPr>
        <w:tc>
          <w:tcPr>
            <w:tcW w:w="511" w:type="dxa"/>
          </w:tcPr>
          <w:p w14:paraId="6FCEB247" w14:textId="77777777" w:rsidR="00ED3BD2" w:rsidRPr="00465E83" w:rsidRDefault="00ED3BD2" w:rsidP="00061A91">
            <w:pPr>
              <w:rPr>
                <w:rFonts w:ascii="Times New Roman" w:hAnsi="Times New Roman" w:cs="Times New Roman"/>
                <w:color w:val="000000" w:themeColor="text1"/>
              </w:rPr>
            </w:pPr>
            <w:r w:rsidRPr="003061A2">
              <w:t>2</w:t>
            </w:r>
          </w:p>
        </w:tc>
        <w:tc>
          <w:tcPr>
            <w:tcW w:w="7427" w:type="dxa"/>
          </w:tcPr>
          <w:p w14:paraId="679A3352" w14:textId="77777777" w:rsidR="00ED3BD2" w:rsidRPr="00465E83" w:rsidRDefault="00ED3BD2" w:rsidP="00061A91">
            <w:pPr>
              <w:jc w:val="both"/>
              <w:rPr>
                <w:rFonts w:ascii="Times New Roman" w:hAnsi="Times New Roman" w:cs="Times New Roman"/>
                <w:color w:val="000000" w:themeColor="text1"/>
              </w:rPr>
            </w:pPr>
            <w:r w:rsidRPr="003061A2">
              <w:t>The mission and philosophy were explained to me at the start of the program.</w:t>
            </w:r>
          </w:p>
        </w:tc>
        <w:tc>
          <w:tcPr>
            <w:tcW w:w="462" w:type="dxa"/>
          </w:tcPr>
          <w:p w14:paraId="21AFAF6D" w14:textId="77777777" w:rsidR="00ED3BD2" w:rsidRPr="00465E83" w:rsidRDefault="00ED3BD2" w:rsidP="00061A91">
            <w:pPr>
              <w:rPr>
                <w:rFonts w:ascii="Times New Roman" w:hAnsi="Times New Roman" w:cs="Times New Roman"/>
              </w:rPr>
            </w:pPr>
          </w:p>
        </w:tc>
        <w:tc>
          <w:tcPr>
            <w:tcW w:w="462" w:type="dxa"/>
          </w:tcPr>
          <w:p w14:paraId="6BE9ABE2" w14:textId="77777777" w:rsidR="00ED3BD2" w:rsidRPr="00465E83" w:rsidRDefault="00ED3BD2" w:rsidP="00061A91">
            <w:pPr>
              <w:rPr>
                <w:rFonts w:ascii="Times New Roman" w:hAnsi="Times New Roman" w:cs="Times New Roman"/>
              </w:rPr>
            </w:pPr>
          </w:p>
        </w:tc>
        <w:tc>
          <w:tcPr>
            <w:tcW w:w="462" w:type="dxa"/>
          </w:tcPr>
          <w:p w14:paraId="7E73DB48" w14:textId="77777777" w:rsidR="00ED3BD2" w:rsidRPr="00465E83" w:rsidRDefault="00ED3BD2" w:rsidP="00061A91">
            <w:pPr>
              <w:rPr>
                <w:rFonts w:ascii="Times New Roman" w:hAnsi="Times New Roman" w:cs="Times New Roman"/>
              </w:rPr>
            </w:pPr>
          </w:p>
        </w:tc>
        <w:tc>
          <w:tcPr>
            <w:tcW w:w="463" w:type="dxa"/>
          </w:tcPr>
          <w:p w14:paraId="3DB065CC" w14:textId="77777777" w:rsidR="00ED3BD2" w:rsidRPr="00465E83" w:rsidRDefault="00ED3BD2" w:rsidP="00061A91">
            <w:pPr>
              <w:rPr>
                <w:rFonts w:ascii="Times New Roman" w:hAnsi="Times New Roman" w:cs="Times New Roman"/>
              </w:rPr>
            </w:pPr>
          </w:p>
        </w:tc>
        <w:tc>
          <w:tcPr>
            <w:tcW w:w="462" w:type="dxa"/>
          </w:tcPr>
          <w:p w14:paraId="333E1AB4" w14:textId="77777777" w:rsidR="00ED3BD2" w:rsidRPr="00465E83" w:rsidRDefault="00ED3BD2" w:rsidP="00061A91">
            <w:pPr>
              <w:rPr>
                <w:rFonts w:ascii="Times New Roman" w:hAnsi="Times New Roman" w:cs="Times New Roman"/>
              </w:rPr>
            </w:pPr>
          </w:p>
        </w:tc>
      </w:tr>
      <w:tr w:rsidR="00ED3BD2" w:rsidRPr="00A73F8B" w14:paraId="6BA68938" w14:textId="77777777" w:rsidTr="00061A91">
        <w:trPr>
          <w:trHeight w:val="399"/>
        </w:trPr>
        <w:tc>
          <w:tcPr>
            <w:tcW w:w="511" w:type="dxa"/>
          </w:tcPr>
          <w:p w14:paraId="590545F2" w14:textId="77777777" w:rsidR="00ED3BD2" w:rsidRPr="00465E83" w:rsidRDefault="00ED3BD2" w:rsidP="00061A91">
            <w:pPr>
              <w:rPr>
                <w:rFonts w:ascii="Times New Roman" w:hAnsi="Times New Roman" w:cs="Times New Roman"/>
                <w:color w:val="000000" w:themeColor="text1"/>
              </w:rPr>
            </w:pPr>
            <w:r w:rsidRPr="003061A2">
              <w:t>3</w:t>
            </w:r>
          </w:p>
        </w:tc>
        <w:tc>
          <w:tcPr>
            <w:tcW w:w="7427" w:type="dxa"/>
          </w:tcPr>
          <w:p w14:paraId="3A593E57" w14:textId="77777777" w:rsidR="00ED3BD2" w:rsidRPr="00465E83" w:rsidRDefault="00ED3BD2" w:rsidP="00061A91">
            <w:pPr>
              <w:jc w:val="both"/>
              <w:rPr>
                <w:rFonts w:ascii="Times New Roman" w:hAnsi="Times New Roman" w:cs="Times New Roman"/>
                <w:color w:val="000000" w:themeColor="text1"/>
              </w:rPr>
            </w:pPr>
            <w:r w:rsidRPr="003061A2">
              <w:t xml:space="preserve">The teaching methods used in my classes reflect the </w:t>
            </w:r>
            <w:proofErr w:type="gramStart"/>
            <w:r w:rsidRPr="003061A2">
              <w:t>School’s</w:t>
            </w:r>
            <w:proofErr w:type="gramEnd"/>
            <w:r w:rsidRPr="003061A2">
              <w:t xml:space="preserve"> educational philosophy.</w:t>
            </w:r>
          </w:p>
        </w:tc>
        <w:tc>
          <w:tcPr>
            <w:tcW w:w="462" w:type="dxa"/>
          </w:tcPr>
          <w:p w14:paraId="0CB958E4" w14:textId="77777777" w:rsidR="00ED3BD2" w:rsidRPr="00465E83" w:rsidRDefault="00ED3BD2" w:rsidP="00061A91">
            <w:pPr>
              <w:rPr>
                <w:rFonts w:ascii="Times New Roman" w:hAnsi="Times New Roman" w:cs="Times New Roman"/>
              </w:rPr>
            </w:pPr>
          </w:p>
        </w:tc>
        <w:tc>
          <w:tcPr>
            <w:tcW w:w="462" w:type="dxa"/>
          </w:tcPr>
          <w:p w14:paraId="3D93C8AB" w14:textId="77777777" w:rsidR="00ED3BD2" w:rsidRPr="00465E83" w:rsidRDefault="00ED3BD2" w:rsidP="00061A91">
            <w:pPr>
              <w:rPr>
                <w:rFonts w:ascii="Times New Roman" w:hAnsi="Times New Roman" w:cs="Times New Roman"/>
              </w:rPr>
            </w:pPr>
          </w:p>
        </w:tc>
        <w:tc>
          <w:tcPr>
            <w:tcW w:w="462" w:type="dxa"/>
          </w:tcPr>
          <w:p w14:paraId="6986178B" w14:textId="77777777" w:rsidR="00ED3BD2" w:rsidRPr="00465E83" w:rsidRDefault="00ED3BD2" w:rsidP="00061A91">
            <w:pPr>
              <w:rPr>
                <w:rFonts w:ascii="Times New Roman" w:hAnsi="Times New Roman" w:cs="Times New Roman"/>
              </w:rPr>
            </w:pPr>
          </w:p>
        </w:tc>
        <w:tc>
          <w:tcPr>
            <w:tcW w:w="463" w:type="dxa"/>
          </w:tcPr>
          <w:p w14:paraId="58421E04" w14:textId="77777777" w:rsidR="00ED3BD2" w:rsidRPr="00465E83" w:rsidRDefault="00ED3BD2" w:rsidP="00061A91">
            <w:pPr>
              <w:rPr>
                <w:rFonts w:ascii="Times New Roman" w:hAnsi="Times New Roman" w:cs="Times New Roman"/>
              </w:rPr>
            </w:pPr>
          </w:p>
        </w:tc>
        <w:tc>
          <w:tcPr>
            <w:tcW w:w="462" w:type="dxa"/>
          </w:tcPr>
          <w:p w14:paraId="7B865637" w14:textId="77777777" w:rsidR="00ED3BD2" w:rsidRPr="00465E83" w:rsidRDefault="00ED3BD2" w:rsidP="00061A91">
            <w:pPr>
              <w:rPr>
                <w:rFonts w:ascii="Times New Roman" w:hAnsi="Times New Roman" w:cs="Times New Roman"/>
              </w:rPr>
            </w:pPr>
          </w:p>
        </w:tc>
      </w:tr>
      <w:tr w:rsidR="00ED3BD2" w:rsidRPr="00A73F8B" w14:paraId="03D2D0AF" w14:textId="77777777" w:rsidTr="00061A91">
        <w:trPr>
          <w:trHeight w:val="399"/>
        </w:trPr>
        <w:tc>
          <w:tcPr>
            <w:tcW w:w="511" w:type="dxa"/>
          </w:tcPr>
          <w:p w14:paraId="6EEB1251" w14:textId="77777777" w:rsidR="00ED3BD2" w:rsidRPr="00465E83" w:rsidRDefault="00ED3BD2" w:rsidP="00061A91">
            <w:pPr>
              <w:rPr>
                <w:rFonts w:ascii="Times New Roman" w:hAnsi="Times New Roman" w:cs="Times New Roman"/>
                <w:color w:val="000000" w:themeColor="text1"/>
              </w:rPr>
            </w:pPr>
            <w:r w:rsidRPr="003061A2">
              <w:t>4</w:t>
            </w:r>
          </w:p>
        </w:tc>
        <w:tc>
          <w:tcPr>
            <w:tcW w:w="7427" w:type="dxa"/>
          </w:tcPr>
          <w:p w14:paraId="4B2A99B2" w14:textId="77777777" w:rsidR="00ED3BD2" w:rsidRPr="00465E83" w:rsidRDefault="00ED3BD2" w:rsidP="00061A91">
            <w:pPr>
              <w:jc w:val="both"/>
              <w:rPr>
                <w:rFonts w:ascii="Times New Roman" w:hAnsi="Times New Roman" w:cs="Times New Roman"/>
                <w:color w:val="000000" w:themeColor="text1"/>
              </w:rPr>
            </w:pPr>
            <w:r w:rsidRPr="003061A2">
              <w:t>The learning activities help me achieve the goals stated in the mission.</w:t>
            </w:r>
          </w:p>
        </w:tc>
        <w:tc>
          <w:tcPr>
            <w:tcW w:w="462" w:type="dxa"/>
          </w:tcPr>
          <w:p w14:paraId="3C572DA3" w14:textId="77777777" w:rsidR="00ED3BD2" w:rsidRPr="00465E83" w:rsidRDefault="00ED3BD2" w:rsidP="00061A91">
            <w:pPr>
              <w:rPr>
                <w:rFonts w:ascii="Times New Roman" w:hAnsi="Times New Roman" w:cs="Times New Roman"/>
              </w:rPr>
            </w:pPr>
          </w:p>
        </w:tc>
        <w:tc>
          <w:tcPr>
            <w:tcW w:w="462" w:type="dxa"/>
          </w:tcPr>
          <w:p w14:paraId="777E963C" w14:textId="77777777" w:rsidR="00ED3BD2" w:rsidRPr="00465E83" w:rsidRDefault="00ED3BD2" w:rsidP="00061A91">
            <w:pPr>
              <w:rPr>
                <w:rFonts w:ascii="Times New Roman" w:hAnsi="Times New Roman" w:cs="Times New Roman"/>
              </w:rPr>
            </w:pPr>
          </w:p>
        </w:tc>
        <w:tc>
          <w:tcPr>
            <w:tcW w:w="462" w:type="dxa"/>
          </w:tcPr>
          <w:p w14:paraId="4E567BB3" w14:textId="77777777" w:rsidR="00ED3BD2" w:rsidRPr="00465E83" w:rsidRDefault="00ED3BD2" w:rsidP="00061A91">
            <w:pPr>
              <w:rPr>
                <w:rFonts w:ascii="Times New Roman" w:hAnsi="Times New Roman" w:cs="Times New Roman"/>
              </w:rPr>
            </w:pPr>
          </w:p>
        </w:tc>
        <w:tc>
          <w:tcPr>
            <w:tcW w:w="463" w:type="dxa"/>
          </w:tcPr>
          <w:p w14:paraId="66D45E43" w14:textId="77777777" w:rsidR="00ED3BD2" w:rsidRPr="00465E83" w:rsidRDefault="00ED3BD2" w:rsidP="00061A91">
            <w:pPr>
              <w:rPr>
                <w:rFonts w:ascii="Times New Roman" w:hAnsi="Times New Roman" w:cs="Times New Roman"/>
              </w:rPr>
            </w:pPr>
          </w:p>
        </w:tc>
        <w:tc>
          <w:tcPr>
            <w:tcW w:w="462" w:type="dxa"/>
          </w:tcPr>
          <w:p w14:paraId="7C31212E" w14:textId="77777777" w:rsidR="00ED3BD2" w:rsidRPr="00465E83" w:rsidRDefault="00ED3BD2" w:rsidP="00061A91">
            <w:pPr>
              <w:rPr>
                <w:rFonts w:ascii="Times New Roman" w:hAnsi="Times New Roman" w:cs="Times New Roman"/>
              </w:rPr>
            </w:pPr>
          </w:p>
        </w:tc>
      </w:tr>
      <w:tr w:rsidR="00ED3BD2" w:rsidRPr="00A73F8B" w14:paraId="0C3B8017" w14:textId="77777777" w:rsidTr="00061A91">
        <w:trPr>
          <w:trHeight w:val="399"/>
        </w:trPr>
        <w:tc>
          <w:tcPr>
            <w:tcW w:w="511" w:type="dxa"/>
          </w:tcPr>
          <w:p w14:paraId="499C7D80" w14:textId="77777777" w:rsidR="00ED3BD2" w:rsidRPr="00465E83" w:rsidRDefault="00ED3BD2" w:rsidP="00061A91">
            <w:pPr>
              <w:rPr>
                <w:rFonts w:ascii="Times New Roman" w:hAnsi="Times New Roman" w:cs="Times New Roman"/>
                <w:color w:val="000000" w:themeColor="text1"/>
              </w:rPr>
            </w:pPr>
            <w:r w:rsidRPr="003061A2">
              <w:t>5</w:t>
            </w:r>
          </w:p>
        </w:tc>
        <w:tc>
          <w:tcPr>
            <w:tcW w:w="7427" w:type="dxa"/>
          </w:tcPr>
          <w:p w14:paraId="13876C9F" w14:textId="77777777" w:rsidR="00ED3BD2" w:rsidRPr="00465E83" w:rsidRDefault="00ED3BD2" w:rsidP="00061A91">
            <w:pPr>
              <w:jc w:val="both"/>
              <w:rPr>
                <w:rFonts w:ascii="Times New Roman" w:hAnsi="Times New Roman" w:cs="Times New Roman"/>
                <w:color w:val="000000" w:themeColor="text1"/>
              </w:rPr>
            </w:pPr>
            <w:r w:rsidRPr="003061A2">
              <w:t>The program encourages me to be a principled, modern, creative, and productive individual.</w:t>
            </w:r>
          </w:p>
        </w:tc>
        <w:tc>
          <w:tcPr>
            <w:tcW w:w="462" w:type="dxa"/>
          </w:tcPr>
          <w:p w14:paraId="4D5ED06D" w14:textId="77777777" w:rsidR="00ED3BD2" w:rsidRPr="00465E83" w:rsidRDefault="00ED3BD2" w:rsidP="00061A91">
            <w:pPr>
              <w:rPr>
                <w:rFonts w:ascii="Times New Roman" w:hAnsi="Times New Roman" w:cs="Times New Roman"/>
              </w:rPr>
            </w:pPr>
          </w:p>
        </w:tc>
        <w:tc>
          <w:tcPr>
            <w:tcW w:w="462" w:type="dxa"/>
          </w:tcPr>
          <w:p w14:paraId="496EB612" w14:textId="77777777" w:rsidR="00ED3BD2" w:rsidRPr="00465E83" w:rsidRDefault="00ED3BD2" w:rsidP="00061A91">
            <w:pPr>
              <w:rPr>
                <w:rFonts w:ascii="Times New Roman" w:hAnsi="Times New Roman" w:cs="Times New Roman"/>
              </w:rPr>
            </w:pPr>
          </w:p>
        </w:tc>
        <w:tc>
          <w:tcPr>
            <w:tcW w:w="462" w:type="dxa"/>
          </w:tcPr>
          <w:p w14:paraId="374BAD87" w14:textId="77777777" w:rsidR="00ED3BD2" w:rsidRPr="00465E83" w:rsidRDefault="00ED3BD2" w:rsidP="00061A91">
            <w:pPr>
              <w:rPr>
                <w:rFonts w:ascii="Times New Roman" w:hAnsi="Times New Roman" w:cs="Times New Roman"/>
              </w:rPr>
            </w:pPr>
          </w:p>
        </w:tc>
        <w:tc>
          <w:tcPr>
            <w:tcW w:w="463" w:type="dxa"/>
          </w:tcPr>
          <w:p w14:paraId="6D4CD77A" w14:textId="77777777" w:rsidR="00ED3BD2" w:rsidRPr="00465E83" w:rsidRDefault="00ED3BD2" w:rsidP="00061A91">
            <w:pPr>
              <w:rPr>
                <w:rFonts w:ascii="Times New Roman" w:hAnsi="Times New Roman" w:cs="Times New Roman"/>
              </w:rPr>
            </w:pPr>
          </w:p>
        </w:tc>
        <w:tc>
          <w:tcPr>
            <w:tcW w:w="462" w:type="dxa"/>
          </w:tcPr>
          <w:p w14:paraId="37F34F71" w14:textId="77777777" w:rsidR="00ED3BD2" w:rsidRPr="00465E83" w:rsidRDefault="00ED3BD2" w:rsidP="00061A91">
            <w:pPr>
              <w:rPr>
                <w:rFonts w:ascii="Times New Roman" w:hAnsi="Times New Roman" w:cs="Times New Roman"/>
              </w:rPr>
            </w:pPr>
          </w:p>
        </w:tc>
      </w:tr>
      <w:tr w:rsidR="00ED3BD2" w:rsidRPr="00A73F8B" w14:paraId="5292537E" w14:textId="77777777" w:rsidTr="00061A91">
        <w:trPr>
          <w:trHeight w:val="399"/>
        </w:trPr>
        <w:tc>
          <w:tcPr>
            <w:tcW w:w="511" w:type="dxa"/>
          </w:tcPr>
          <w:p w14:paraId="61ADA442" w14:textId="77777777" w:rsidR="00ED3BD2" w:rsidRPr="00465E83" w:rsidRDefault="00ED3BD2" w:rsidP="00061A91">
            <w:pPr>
              <w:rPr>
                <w:rFonts w:ascii="Times New Roman" w:hAnsi="Times New Roman" w:cs="Times New Roman"/>
                <w:color w:val="000000" w:themeColor="text1"/>
              </w:rPr>
            </w:pPr>
            <w:r w:rsidRPr="003061A2">
              <w:t>6</w:t>
            </w:r>
          </w:p>
        </w:tc>
        <w:tc>
          <w:tcPr>
            <w:tcW w:w="7427" w:type="dxa"/>
          </w:tcPr>
          <w:p w14:paraId="5D8350C4" w14:textId="77777777" w:rsidR="00ED3BD2" w:rsidRPr="00465E83" w:rsidRDefault="00ED3BD2" w:rsidP="00061A91">
            <w:pPr>
              <w:jc w:val="both"/>
              <w:rPr>
                <w:rFonts w:ascii="Times New Roman" w:hAnsi="Times New Roman" w:cs="Times New Roman"/>
                <w:color w:val="000000" w:themeColor="text1"/>
              </w:rPr>
            </w:pPr>
            <w:r w:rsidRPr="003061A2">
              <w:t>The program helps me develop sensitivity to environmental and human values.</w:t>
            </w:r>
          </w:p>
        </w:tc>
        <w:tc>
          <w:tcPr>
            <w:tcW w:w="462" w:type="dxa"/>
          </w:tcPr>
          <w:p w14:paraId="11BE5269" w14:textId="77777777" w:rsidR="00ED3BD2" w:rsidRPr="00465E83" w:rsidRDefault="00ED3BD2" w:rsidP="00061A91">
            <w:pPr>
              <w:rPr>
                <w:rFonts w:ascii="Times New Roman" w:hAnsi="Times New Roman" w:cs="Times New Roman"/>
              </w:rPr>
            </w:pPr>
          </w:p>
        </w:tc>
        <w:tc>
          <w:tcPr>
            <w:tcW w:w="462" w:type="dxa"/>
          </w:tcPr>
          <w:p w14:paraId="4D6C4C80" w14:textId="77777777" w:rsidR="00ED3BD2" w:rsidRPr="00465E83" w:rsidRDefault="00ED3BD2" w:rsidP="00061A91">
            <w:pPr>
              <w:rPr>
                <w:rFonts w:ascii="Times New Roman" w:hAnsi="Times New Roman" w:cs="Times New Roman"/>
              </w:rPr>
            </w:pPr>
          </w:p>
        </w:tc>
        <w:tc>
          <w:tcPr>
            <w:tcW w:w="462" w:type="dxa"/>
          </w:tcPr>
          <w:p w14:paraId="4EBFB9D8" w14:textId="77777777" w:rsidR="00ED3BD2" w:rsidRPr="00465E83" w:rsidRDefault="00ED3BD2" w:rsidP="00061A91">
            <w:pPr>
              <w:rPr>
                <w:rFonts w:ascii="Times New Roman" w:hAnsi="Times New Roman" w:cs="Times New Roman"/>
              </w:rPr>
            </w:pPr>
          </w:p>
        </w:tc>
        <w:tc>
          <w:tcPr>
            <w:tcW w:w="463" w:type="dxa"/>
          </w:tcPr>
          <w:p w14:paraId="2C496A2A" w14:textId="77777777" w:rsidR="00ED3BD2" w:rsidRPr="00465E83" w:rsidRDefault="00ED3BD2" w:rsidP="00061A91">
            <w:pPr>
              <w:rPr>
                <w:rFonts w:ascii="Times New Roman" w:hAnsi="Times New Roman" w:cs="Times New Roman"/>
              </w:rPr>
            </w:pPr>
          </w:p>
        </w:tc>
        <w:tc>
          <w:tcPr>
            <w:tcW w:w="462" w:type="dxa"/>
          </w:tcPr>
          <w:p w14:paraId="177A86CE" w14:textId="77777777" w:rsidR="00ED3BD2" w:rsidRPr="00465E83" w:rsidRDefault="00ED3BD2" w:rsidP="00061A91">
            <w:pPr>
              <w:rPr>
                <w:rFonts w:ascii="Times New Roman" w:hAnsi="Times New Roman" w:cs="Times New Roman"/>
              </w:rPr>
            </w:pPr>
          </w:p>
        </w:tc>
      </w:tr>
      <w:tr w:rsidR="00ED3BD2" w:rsidRPr="00A73F8B" w14:paraId="2AFE82FC" w14:textId="77777777" w:rsidTr="00061A91">
        <w:trPr>
          <w:trHeight w:val="399"/>
        </w:trPr>
        <w:tc>
          <w:tcPr>
            <w:tcW w:w="511" w:type="dxa"/>
          </w:tcPr>
          <w:p w14:paraId="5299EDA0" w14:textId="77777777" w:rsidR="00ED3BD2" w:rsidRPr="00465E83" w:rsidRDefault="00ED3BD2" w:rsidP="00061A91">
            <w:pPr>
              <w:rPr>
                <w:rFonts w:ascii="Times New Roman" w:hAnsi="Times New Roman" w:cs="Times New Roman"/>
                <w:color w:val="000000" w:themeColor="text1"/>
              </w:rPr>
            </w:pPr>
            <w:r w:rsidRPr="003061A2">
              <w:t>7</w:t>
            </w:r>
          </w:p>
        </w:tc>
        <w:tc>
          <w:tcPr>
            <w:tcW w:w="7427" w:type="dxa"/>
          </w:tcPr>
          <w:p w14:paraId="763DFFB1" w14:textId="77777777" w:rsidR="00ED3BD2" w:rsidRPr="00465E83" w:rsidRDefault="00ED3BD2" w:rsidP="00061A91">
            <w:pPr>
              <w:jc w:val="both"/>
              <w:rPr>
                <w:rFonts w:ascii="Times New Roman" w:hAnsi="Times New Roman" w:cs="Times New Roman"/>
                <w:color w:val="000000" w:themeColor="text1"/>
              </w:rPr>
            </w:pPr>
            <w:r w:rsidRPr="003061A2">
              <w:t>I am given opportunities to develop individual, academic, and social competencies.</w:t>
            </w:r>
          </w:p>
        </w:tc>
        <w:tc>
          <w:tcPr>
            <w:tcW w:w="462" w:type="dxa"/>
          </w:tcPr>
          <w:p w14:paraId="43873112" w14:textId="77777777" w:rsidR="00ED3BD2" w:rsidRPr="00465E83" w:rsidRDefault="00ED3BD2" w:rsidP="00061A91">
            <w:pPr>
              <w:rPr>
                <w:rFonts w:ascii="Times New Roman" w:hAnsi="Times New Roman" w:cs="Times New Roman"/>
              </w:rPr>
            </w:pPr>
          </w:p>
        </w:tc>
        <w:tc>
          <w:tcPr>
            <w:tcW w:w="462" w:type="dxa"/>
          </w:tcPr>
          <w:p w14:paraId="34725E79" w14:textId="77777777" w:rsidR="00ED3BD2" w:rsidRPr="00465E83" w:rsidRDefault="00ED3BD2" w:rsidP="00061A91">
            <w:pPr>
              <w:rPr>
                <w:rFonts w:ascii="Times New Roman" w:hAnsi="Times New Roman" w:cs="Times New Roman"/>
              </w:rPr>
            </w:pPr>
          </w:p>
        </w:tc>
        <w:tc>
          <w:tcPr>
            <w:tcW w:w="462" w:type="dxa"/>
          </w:tcPr>
          <w:p w14:paraId="229F271E" w14:textId="77777777" w:rsidR="00ED3BD2" w:rsidRPr="00465E83" w:rsidRDefault="00ED3BD2" w:rsidP="00061A91">
            <w:pPr>
              <w:rPr>
                <w:rFonts w:ascii="Times New Roman" w:hAnsi="Times New Roman" w:cs="Times New Roman"/>
              </w:rPr>
            </w:pPr>
          </w:p>
        </w:tc>
        <w:tc>
          <w:tcPr>
            <w:tcW w:w="463" w:type="dxa"/>
          </w:tcPr>
          <w:p w14:paraId="4EAC7799" w14:textId="77777777" w:rsidR="00ED3BD2" w:rsidRPr="00465E83" w:rsidRDefault="00ED3BD2" w:rsidP="00061A91">
            <w:pPr>
              <w:rPr>
                <w:rFonts w:ascii="Times New Roman" w:hAnsi="Times New Roman" w:cs="Times New Roman"/>
              </w:rPr>
            </w:pPr>
          </w:p>
        </w:tc>
        <w:tc>
          <w:tcPr>
            <w:tcW w:w="462" w:type="dxa"/>
          </w:tcPr>
          <w:p w14:paraId="49751048" w14:textId="77777777" w:rsidR="00ED3BD2" w:rsidRPr="00465E83" w:rsidRDefault="00ED3BD2" w:rsidP="00061A91">
            <w:pPr>
              <w:rPr>
                <w:rFonts w:ascii="Times New Roman" w:hAnsi="Times New Roman" w:cs="Times New Roman"/>
              </w:rPr>
            </w:pPr>
          </w:p>
        </w:tc>
      </w:tr>
      <w:tr w:rsidR="00ED3BD2" w:rsidRPr="00A73F8B" w14:paraId="609C8A76" w14:textId="77777777" w:rsidTr="00061A91">
        <w:trPr>
          <w:trHeight w:val="553"/>
        </w:trPr>
        <w:tc>
          <w:tcPr>
            <w:tcW w:w="511" w:type="dxa"/>
          </w:tcPr>
          <w:p w14:paraId="00F3B573" w14:textId="77777777" w:rsidR="00ED3BD2" w:rsidRPr="00465E83" w:rsidRDefault="00ED3BD2" w:rsidP="00061A91">
            <w:pPr>
              <w:rPr>
                <w:rFonts w:ascii="Times New Roman" w:hAnsi="Times New Roman" w:cs="Times New Roman"/>
                <w:color w:val="000000" w:themeColor="text1"/>
              </w:rPr>
            </w:pPr>
            <w:r w:rsidRPr="003061A2">
              <w:t>8</w:t>
            </w:r>
          </w:p>
        </w:tc>
        <w:tc>
          <w:tcPr>
            <w:tcW w:w="7427" w:type="dxa"/>
          </w:tcPr>
          <w:p w14:paraId="20849D39" w14:textId="77777777" w:rsidR="00ED3BD2" w:rsidRPr="00465E83" w:rsidRDefault="00ED3BD2" w:rsidP="00061A91">
            <w:pPr>
              <w:jc w:val="both"/>
              <w:rPr>
                <w:rFonts w:ascii="Times New Roman" w:hAnsi="Times New Roman" w:cs="Times New Roman"/>
                <w:color w:val="000000" w:themeColor="text1"/>
              </w:rPr>
            </w:pPr>
            <w:r w:rsidRPr="003061A2">
              <w:t>The curriculum supports the balanced development of my language skills (listening, speaking, reading, writing).</w:t>
            </w:r>
          </w:p>
        </w:tc>
        <w:tc>
          <w:tcPr>
            <w:tcW w:w="462" w:type="dxa"/>
          </w:tcPr>
          <w:p w14:paraId="1A906023" w14:textId="77777777" w:rsidR="00ED3BD2" w:rsidRPr="00465E83" w:rsidRDefault="00ED3BD2" w:rsidP="00061A91">
            <w:pPr>
              <w:rPr>
                <w:rFonts w:ascii="Times New Roman" w:hAnsi="Times New Roman" w:cs="Times New Roman"/>
              </w:rPr>
            </w:pPr>
          </w:p>
        </w:tc>
        <w:tc>
          <w:tcPr>
            <w:tcW w:w="462" w:type="dxa"/>
          </w:tcPr>
          <w:p w14:paraId="2FC4E82F" w14:textId="77777777" w:rsidR="00ED3BD2" w:rsidRPr="00465E83" w:rsidRDefault="00ED3BD2" w:rsidP="00061A91">
            <w:pPr>
              <w:rPr>
                <w:rFonts w:ascii="Times New Roman" w:hAnsi="Times New Roman" w:cs="Times New Roman"/>
              </w:rPr>
            </w:pPr>
          </w:p>
        </w:tc>
        <w:tc>
          <w:tcPr>
            <w:tcW w:w="462" w:type="dxa"/>
          </w:tcPr>
          <w:p w14:paraId="300C1D84" w14:textId="77777777" w:rsidR="00ED3BD2" w:rsidRPr="00465E83" w:rsidRDefault="00ED3BD2" w:rsidP="00061A91">
            <w:pPr>
              <w:rPr>
                <w:rFonts w:ascii="Times New Roman" w:hAnsi="Times New Roman" w:cs="Times New Roman"/>
              </w:rPr>
            </w:pPr>
          </w:p>
        </w:tc>
        <w:tc>
          <w:tcPr>
            <w:tcW w:w="463" w:type="dxa"/>
          </w:tcPr>
          <w:p w14:paraId="5BD52941" w14:textId="77777777" w:rsidR="00ED3BD2" w:rsidRPr="00465E83" w:rsidRDefault="00ED3BD2" w:rsidP="00061A91">
            <w:pPr>
              <w:rPr>
                <w:rFonts w:ascii="Times New Roman" w:hAnsi="Times New Roman" w:cs="Times New Roman"/>
              </w:rPr>
            </w:pPr>
          </w:p>
        </w:tc>
        <w:tc>
          <w:tcPr>
            <w:tcW w:w="462" w:type="dxa"/>
          </w:tcPr>
          <w:p w14:paraId="1B9C9212" w14:textId="77777777" w:rsidR="00ED3BD2" w:rsidRPr="00465E83" w:rsidRDefault="00ED3BD2" w:rsidP="00061A91">
            <w:pPr>
              <w:rPr>
                <w:rFonts w:ascii="Times New Roman" w:hAnsi="Times New Roman" w:cs="Times New Roman"/>
              </w:rPr>
            </w:pPr>
          </w:p>
        </w:tc>
      </w:tr>
      <w:tr w:rsidR="00ED3BD2" w:rsidRPr="00A73F8B" w14:paraId="684FD048" w14:textId="77777777" w:rsidTr="00061A91">
        <w:trPr>
          <w:trHeight w:val="432"/>
        </w:trPr>
        <w:tc>
          <w:tcPr>
            <w:tcW w:w="511" w:type="dxa"/>
          </w:tcPr>
          <w:p w14:paraId="7078CD78" w14:textId="77777777" w:rsidR="00ED3BD2" w:rsidRPr="00465E83" w:rsidRDefault="00ED3BD2" w:rsidP="00061A91">
            <w:pPr>
              <w:rPr>
                <w:rFonts w:ascii="Times New Roman" w:hAnsi="Times New Roman" w:cs="Times New Roman"/>
                <w:color w:val="000000" w:themeColor="text1"/>
              </w:rPr>
            </w:pPr>
            <w:r w:rsidRPr="003061A2">
              <w:t>9</w:t>
            </w:r>
          </w:p>
        </w:tc>
        <w:tc>
          <w:tcPr>
            <w:tcW w:w="7427" w:type="dxa"/>
          </w:tcPr>
          <w:p w14:paraId="656F776B" w14:textId="77777777" w:rsidR="00ED3BD2" w:rsidRPr="00465E83" w:rsidRDefault="00ED3BD2" w:rsidP="00061A91">
            <w:pPr>
              <w:jc w:val="both"/>
              <w:rPr>
                <w:rFonts w:ascii="Times New Roman" w:hAnsi="Times New Roman" w:cs="Times New Roman"/>
                <w:color w:val="000000" w:themeColor="text1"/>
              </w:rPr>
            </w:pPr>
            <w:r w:rsidRPr="003061A2">
              <w:t>Digital tools and technology are effectively integrated into lessons in line with the philosophy.</w:t>
            </w:r>
          </w:p>
        </w:tc>
        <w:tc>
          <w:tcPr>
            <w:tcW w:w="462" w:type="dxa"/>
          </w:tcPr>
          <w:p w14:paraId="00452369" w14:textId="77777777" w:rsidR="00ED3BD2" w:rsidRPr="00465E83" w:rsidRDefault="00ED3BD2" w:rsidP="00061A91">
            <w:pPr>
              <w:rPr>
                <w:rFonts w:ascii="Times New Roman" w:hAnsi="Times New Roman" w:cs="Times New Roman"/>
              </w:rPr>
            </w:pPr>
          </w:p>
        </w:tc>
        <w:tc>
          <w:tcPr>
            <w:tcW w:w="462" w:type="dxa"/>
          </w:tcPr>
          <w:p w14:paraId="776C16F5" w14:textId="77777777" w:rsidR="00ED3BD2" w:rsidRPr="00465E83" w:rsidRDefault="00ED3BD2" w:rsidP="00061A91">
            <w:pPr>
              <w:rPr>
                <w:rFonts w:ascii="Times New Roman" w:hAnsi="Times New Roman" w:cs="Times New Roman"/>
              </w:rPr>
            </w:pPr>
          </w:p>
        </w:tc>
        <w:tc>
          <w:tcPr>
            <w:tcW w:w="462" w:type="dxa"/>
          </w:tcPr>
          <w:p w14:paraId="08B9AE78" w14:textId="77777777" w:rsidR="00ED3BD2" w:rsidRPr="00465E83" w:rsidRDefault="00ED3BD2" w:rsidP="00061A91">
            <w:pPr>
              <w:rPr>
                <w:rFonts w:ascii="Times New Roman" w:hAnsi="Times New Roman" w:cs="Times New Roman"/>
              </w:rPr>
            </w:pPr>
          </w:p>
        </w:tc>
        <w:tc>
          <w:tcPr>
            <w:tcW w:w="463" w:type="dxa"/>
          </w:tcPr>
          <w:p w14:paraId="5666DE06" w14:textId="77777777" w:rsidR="00ED3BD2" w:rsidRPr="00465E83" w:rsidRDefault="00ED3BD2" w:rsidP="00061A91">
            <w:pPr>
              <w:rPr>
                <w:rFonts w:ascii="Times New Roman" w:hAnsi="Times New Roman" w:cs="Times New Roman"/>
              </w:rPr>
            </w:pPr>
          </w:p>
        </w:tc>
        <w:tc>
          <w:tcPr>
            <w:tcW w:w="462" w:type="dxa"/>
          </w:tcPr>
          <w:p w14:paraId="4360815E" w14:textId="77777777" w:rsidR="00ED3BD2" w:rsidRPr="00465E83" w:rsidRDefault="00ED3BD2" w:rsidP="00061A91">
            <w:pPr>
              <w:rPr>
                <w:rFonts w:ascii="Times New Roman" w:hAnsi="Times New Roman" w:cs="Times New Roman"/>
              </w:rPr>
            </w:pPr>
          </w:p>
        </w:tc>
      </w:tr>
      <w:tr w:rsidR="00ED3BD2" w:rsidRPr="00A73F8B" w14:paraId="741CA6A4" w14:textId="77777777" w:rsidTr="00061A91">
        <w:trPr>
          <w:trHeight w:val="399"/>
        </w:trPr>
        <w:tc>
          <w:tcPr>
            <w:tcW w:w="511" w:type="dxa"/>
          </w:tcPr>
          <w:p w14:paraId="58F651E4" w14:textId="77777777" w:rsidR="00ED3BD2" w:rsidRPr="00465E83" w:rsidRDefault="00ED3BD2" w:rsidP="00061A91">
            <w:pPr>
              <w:rPr>
                <w:rFonts w:ascii="Times New Roman" w:hAnsi="Times New Roman" w:cs="Times New Roman"/>
                <w:color w:val="000000" w:themeColor="text1"/>
              </w:rPr>
            </w:pPr>
            <w:r w:rsidRPr="003061A2">
              <w:t>10</w:t>
            </w:r>
          </w:p>
        </w:tc>
        <w:tc>
          <w:tcPr>
            <w:tcW w:w="7427" w:type="dxa"/>
          </w:tcPr>
          <w:p w14:paraId="7CB07BB4" w14:textId="77777777" w:rsidR="00ED3BD2" w:rsidRPr="00465E83" w:rsidRDefault="00ED3BD2" w:rsidP="00061A91">
            <w:pPr>
              <w:jc w:val="both"/>
              <w:rPr>
                <w:rFonts w:ascii="Times New Roman" w:hAnsi="Times New Roman" w:cs="Times New Roman"/>
                <w:color w:val="000000" w:themeColor="text1"/>
              </w:rPr>
            </w:pPr>
            <w:r w:rsidRPr="003061A2">
              <w:t>Overall, the mission and educational philosophy are well integrated into my learning experience.</w:t>
            </w:r>
          </w:p>
        </w:tc>
        <w:tc>
          <w:tcPr>
            <w:tcW w:w="462" w:type="dxa"/>
          </w:tcPr>
          <w:p w14:paraId="1986AD77" w14:textId="77777777" w:rsidR="00ED3BD2" w:rsidRPr="00465E83" w:rsidRDefault="00ED3BD2" w:rsidP="00061A91">
            <w:pPr>
              <w:rPr>
                <w:rFonts w:ascii="Times New Roman" w:hAnsi="Times New Roman" w:cs="Times New Roman"/>
              </w:rPr>
            </w:pPr>
          </w:p>
        </w:tc>
        <w:tc>
          <w:tcPr>
            <w:tcW w:w="462" w:type="dxa"/>
          </w:tcPr>
          <w:p w14:paraId="5EB9787C" w14:textId="77777777" w:rsidR="00ED3BD2" w:rsidRPr="00465E83" w:rsidRDefault="00ED3BD2" w:rsidP="00061A91">
            <w:pPr>
              <w:rPr>
                <w:rFonts w:ascii="Times New Roman" w:hAnsi="Times New Roman" w:cs="Times New Roman"/>
              </w:rPr>
            </w:pPr>
          </w:p>
        </w:tc>
        <w:tc>
          <w:tcPr>
            <w:tcW w:w="462" w:type="dxa"/>
          </w:tcPr>
          <w:p w14:paraId="0C50071D" w14:textId="77777777" w:rsidR="00ED3BD2" w:rsidRPr="00465E83" w:rsidRDefault="00ED3BD2" w:rsidP="00061A91">
            <w:pPr>
              <w:rPr>
                <w:rFonts w:ascii="Times New Roman" w:hAnsi="Times New Roman" w:cs="Times New Roman"/>
              </w:rPr>
            </w:pPr>
          </w:p>
        </w:tc>
        <w:tc>
          <w:tcPr>
            <w:tcW w:w="463" w:type="dxa"/>
          </w:tcPr>
          <w:p w14:paraId="752DA3BF" w14:textId="77777777" w:rsidR="00ED3BD2" w:rsidRPr="00465E83" w:rsidRDefault="00ED3BD2" w:rsidP="00061A91">
            <w:pPr>
              <w:rPr>
                <w:rFonts w:ascii="Times New Roman" w:hAnsi="Times New Roman" w:cs="Times New Roman"/>
              </w:rPr>
            </w:pPr>
          </w:p>
        </w:tc>
        <w:tc>
          <w:tcPr>
            <w:tcW w:w="462" w:type="dxa"/>
          </w:tcPr>
          <w:p w14:paraId="72EFC9C6" w14:textId="77777777" w:rsidR="00ED3BD2" w:rsidRPr="00465E83" w:rsidRDefault="00ED3BD2" w:rsidP="00061A91">
            <w:pPr>
              <w:rPr>
                <w:rFonts w:ascii="Times New Roman" w:hAnsi="Times New Roman" w:cs="Times New Roman"/>
              </w:rPr>
            </w:pPr>
          </w:p>
        </w:tc>
      </w:tr>
    </w:tbl>
    <w:p w14:paraId="6978C350" w14:textId="0A31C935" w:rsidR="00B97545" w:rsidRPr="00465E83" w:rsidRDefault="00ED3BD2" w:rsidP="00B97545">
      <w:pPr>
        <w:spacing w:line="480" w:lineRule="auto"/>
        <w:ind w:left="-567"/>
        <w:rPr>
          <w:rFonts w:ascii="Times New Roman" w:hAnsi="Times New Roman" w:cs="Times New Roman"/>
          <w:sz w:val="24"/>
          <w:szCs w:val="24"/>
          <w:lang w:val="en-US"/>
        </w:rPr>
      </w:pPr>
      <w:r>
        <w:rPr>
          <w:rFonts w:ascii="Times New Roman" w:hAnsi="Times New Roman" w:cs="Times New Roman"/>
          <w:sz w:val="16"/>
          <w:szCs w:val="16"/>
          <w:lang w:val="en-US"/>
        </w:rPr>
        <w:br/>
      </w:r>
      <w:r w:rsidRPr="00A73F8B">
        <w:rPr>
          <w:rFonts w:ascii="Times New Roman" w:hAnsi="Times New Roman" w:cs="Times New Roman"/>
          <w:sz w:val="24"/>
          <w:szCs w:val="24"/>
          <w:lang w:val="en-US"/>
        </w:rPr>
        <w:t>Additional Comments:</w:t>
      </w:r>
      <w:r w:rsidRPr="00A73F8B">
        <w:rPr>
          <w:rFonts w:ascii="Times New Roman" w:hAnsi="Times New Roman" w:cs="Times New Roman"/>
          <w:sz w:val="24"/>
          <w:szCs w:val="24"/>
          <w:lang w:val="en-US"/>
        </w:rPr>
        <w:br/>
        <w:t>................................................................................................................................................................................................................................................................................................................................</w:t>
      </w:r>
    </w:p>
    <w:sectPr w:rsidR="00B97545" w:rsidRPr="00465E83" w:rsidSect="00D276C2">
      <w:headerReference w:type="even" r:id="rId7"/>
      <w:headerReference w:type="default" r:id="rId8"/>
      <w:footerReference w:type="even" r:id="rId9"/>
      <w:footerReference w:type="default" r:id="rId10"/>
      <w:headerReference w:type="first" r:id="rId11"/>
      <w:footerReference w:type="first" r:id="rId12"/>
      <w:pgSz w:w="11906" w:h="16838"/>
      <w:pgMar w:top="13" w:right="1417" w:bottom="1417" w:left="1417" w:header="708" w:footer="306" w:gutter="0"/>
      <w:pgBorders w:offsetFrom="page">
        <w:top w:val="single" w:sz="18" w:space="24" w:color="auto"/>
        <w:left w:val="single" w:sz="18" w:space="24" w:color="auto"/>
        <w:bottom w:val="single" w:sz="18" w:space="24" w:color="auto"/>
        <w:right w:val="single" w:sz="18"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5C55" w14:textId="77777777" w:rsidR="0045494F" w:rsidRDefault="0045494F">
      <w:pPr>
        <w:spacing w:after="0" w:line="240" w:lineRule="auto"/>
      </w:pPr>
      <w:r>
        <w:separator/>
      </w:r>
    </w:p>
  </w:endnote>
  <w:endnote w:type="continuationSeparator" w:id="0">
    <w:p w14:paraId="4BD74A15" w14:textId="77777777" w:rsidR="0045494F" w:rsidRDefault="0045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92"/>
      <w:id w:val="-1136264627"/>
    </w:sdtPr>
    <w:sdtContent>
      <w:p w14:paraId="012A9824"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823"/>
      <w:gridCol w:w="3173"/>
      <w:gridCol w:w="3498"/>
    </w:tblGrid>
    <w:tr w:rsidR="00A47C2A" w:rsidRPr="00A34537" w14:paraId="09980D5B" w14:textId="77777777" w:rsidTr="00A47C2A">
      <w:trPr>
        <w:trHeight w:val="340"/>
        <w:jc w:val="center"/>
      </w:trPr>
      <w:tc>
        <w:tcPr>
          <w:tcW w:w="3823" w:type="dxa"/>
          <w:tcBorders>
            <w:top w:val="single" w:sz="4" w:space="0" w:color="auto"/>
            <w:left w:val="single" w:sz="4" w:space="0" w:color="auto"/>
            <w:bottom w:val="single" w:sz="4" w:space="0" w:color="auto"/>
            <w:right w:val="single" w:sz="4" w:space="0" w:color="auto"/>
          </w:tcBorders>
          <w:hideMark/>
        </w:tcPr>
        <w:p w14:paraId="3ACA53EB" w14:textId="06A50B8C" w:rsidR="00A47C2A" w:rsidRPr="00A47C2A" w:rsidRDefault="00A47C2A" w:rsidP="00A47C2A">
          <w:pPr>
            <w:spacing w:after="160" w:line="256" w:lineRule="auto"/>
            <w:jc w:val="center"/>
            <w:rPr>
              <w:rFonts w:ascii="Times New Roman" w:hAnsi="Times New Roman" w:cs="Times New Roman"/>
              <w:lang w:eastAsia="en-US"/>
            </w:rPr>
          </w:pPr>
          <w:proofErr w:type="spellStart"/>
          <w:r w:rsidRPr="00A47C2A">
            <w:rPr>
              <w:rFonts w:ascii="Times New Roman" w:hAnsi="Times New Roman" w:cs="Times New Roman"/>
            </w:rPr>
            <w:t>Prepared</w:t>
          </w:r>
          <w:proofErr w:type="spellEnd"/>
          <w:r w:rsidRPr="00A47C2A">
            <w:rPr>
              <w:rFonts w:ascii="Times New Roman" w:hAnsi="Times New Roman" w:cs="Times New Roman"/>
            </w:rPr>
            <w:t xml:space="preserve"> </w:t>
          </w:r>
          <w:proofErr w:type="spellStart"/>
          <w:r w:rsidRPr="00A47C2A">
            <w:rPr>
              <w:rFonts w:ascii="Times New Roman" w:hAnsi="Times New Roman" w:cs="Times New Roman"/>
            </w:rPr>
            <w:t>by</w:t>
          </w:r>
          <w:proofErr w:type="spellEnd"/>
        </w:p>
      </w:tc>
      <w:tc>
        <w:tcPr>
          <w:tcW w:w="3173" w:type="dxa"/>
          <w:tcBorders>
            <w:top w:val="single" w:sz="4" w:space="0" w:color="auto"/>
            <w:left w:val="single" w:sz="4" w:space="0" w:color="auto"/>
            <w:bottom w:val="single" w:sz="4" w:space="0" w:color="auto"/>
            <w:right w:val="single" w:sz="4" w:space="0" w:color="auto"/>
          </w:tcBorders>
          <w:hideMark/>
        </w:tcPr>
        <w:p w14:paraId="7F021F7B" w14:textId="3B4EDFE1" w:rsidR="00A47C2A" w:rsidRPr="00A47C2A" w:rsidRDefault="00A47C2A" w:rsidP="00A47C2A">
          <w:pPr>
            <w:spacing w:after="160" w:line="256" w:lineRule="auto"/>
            <w:jc w:val="center"/>
            <w:rPr>
              <w:rFonts w:ascii="Times New Roman" w:hAnsi="Times New Roman" w:cs="Times New Roman"/>
              <w:lang w:eastAsia="en-US"/>
            </w:rPr>
          </w:pPr>
          <w:proofErr w:type="spellStart"/>
          <w:r w:rsidRPr="00A47C2A">
            <w:rPr>
              <w:rFonts w:ascii="Times New Roman" w:hAnsi="Times New Roman" w:cs="Times New Roman"/>
            </w:rPr>
            <w:t>System</w:t>
          </w:r>
          <w:proofErr w:type="spellEnd"/>
          <w:r w:rsidRPr="00A47C2A">
            <w:rPr>
              <w:rFonts w:ascii="Times New Roman" w:hAnsi="Times New Roman" w:cs="Times New Roman"/>
            </w:rPr>
            <w:t xml:space="preserve"> </w:t>
          </w:r>
          <w:proofErr w:type="spellStart"/>
          <w:r w:rsidRPr="00A47C2A">
            <w:rPr>
              <w:rFonts w:ascii="Times New Roman" w:hAnsi="Times New Roman" w:cs="Times New Roman"/>
            </w:rPr>
            <w:t>Authorization</w:t>
          </w:r>
          <w:proofErr w:type="spellEnd"/>
        </w:p>
      </w:tc>
      <w:tc>
        <w:tcPr>
          <w:tcW w:w="3498" w:type="dxa"/>
          <w:tcBorders>
            <w:top w:val="single" w:sz="4" w:space="0" w:color="auto"/>
            <w:left w:val="single" w:sz="4" w:space="0" w:color="auto"/>
            <w:bottom w:val="single" w:sz="4" w:space="0" w:color="auto"/>
            <w:right w:val="single" w:sz="4" w:space="0" w:color="auto"/>
          </w:tcBorders>
          <w:hideMark/>
        </w:tcPr>
        <w:p w14:paraId="0F7EABF8" w14:textId="0E823BC0" w:rsidR="00A47C2A" w:rsidRPr="00A47C2A" w:rsidRDefault="00A47C2A" w:rsidP="00A47C2A">
          <w:pPr>
            <w:spacing w:after="160" w:line="256" w:lineRule="auto"/>
            <w:jc w:val="center"/>
            <w:rPr>
              <w:rFonts w:ascii="Times New Roman" w:hAnsi="Times New Roman" w:cs="Times New Roman"/>
              <w:lang w:eastAsia="en-US"/>
            </w:rPr>
          </w:pPr>
          <w:proofErr w:type="spellStart"/>
          <w:r w:rsidRPr="00A47C2A">
            <w:rPr>
              <w:rFonts w:ascii="Times New Roman" w:hAnsi="Times New Roman" w:cs="Times New Roman"/>
            </w:rPr>
            <w:t>Approval</w:t>
          </w:r>
          <w:proofErr w:type="spellEnd"/>
          <w:r w:rsidRPr="00A47C2A">
            <w:rPr>
              <w:rFonts w:ascii="Times New Roman" w:hAnsi="Times New Roman" w:cs="Times New Roman"/>
            </w:rPr>
            <w:t xml:space="preserve"> </w:t>
          </w:r>
          <w:proofErr w:type="spellStart"/>
          <w:r w:rsidRPr="00A47C2A">
            <w:rPr>
              <w:rFonts w:ascii="Times New Roman" w:hAnsi="Times New Roman" w:cs="Times New Roman"/>
            </w:rPr>
            <w:t>for</w:t>
          </w:r>
          <w:proofErr w:type="spellEnd"/>
          <w:r w:rsidRPr="00A47C2A">
            <w:rPr>
              <w:rFonts w:ascii="Times New Roman" w:hAnsi="Times New Roman" w:cs="Times New Roman"/>
            </w:rPr>
            <w:t xml:space="preserve"> </w:t>
          </w:r>
          <w:proofErr w:type="spellStart"/>
          <w:r w:rsidRPr="00A47C2A">
            <w:rPr>
              <w:rFonts w:ascii="Times New Roman" w:hAnsi="Times New Roman" w:cs="Times New Roman"/>
            </w:rPr>
            <w:t>Enforcement</w:t>
          </w:r>
          <w:proofErr w:type="spellEnd"/>
        </w:p>
      </w:tc>
    </w:tr>
    <w:tr w:rsidR="00A47C2A" w:rsidRPr="00A34537" w14:paraId="7404B28C" w14:textId="77777777" w:rsidTr="00A47C2A">
      <w:trPr>
        <w:trHeight w:val="340"/>
        <w:jc w:val="center"/>
      </w:trPr>
      <w:tc>
        <w:tcPr>
          <w:tcW w:w="3823" w:type="dxa"/>
          <w:tcBorders>
            <w:top w:val="single" w:sz="4" w:space="0" w:color="auto"/>
            <w:left w:val="single" w:sz="4" w:space="0" w:color="auto"/>
            <w:bottom w:val="single" w:sz="4" w:space="0" w:color="auto"/>
            <w:right w:val="single" w:sz="4" w:space="0" w:color="auto"/>
          </w:tcBorders>
          <w:hideMark/>
        </w:tcPr>
        <w:p w14:paraId="294521BE" w14:textId="2E06009A" w:rsidR="00A47C2A" w:rsidRPr="00A47C2A" w:rsidRDefault="00A47C2A" w:rsidP="00A47C2A">
          <w:pPr>
            <w:spacing w:after="160" w:line="256" w:lineRule="auto"/>
            <w:jc w:val="center"/>
            <w:rPr>
              <w:rFonts w:ascii="Times New Roman" w:hAnsi="Times New Roman" w:cs="Times New Roman"/>
              <w:lang w:eastAsia="en-US"/>
            </w:rPr>
          </w:pPr>
          <w:r w:rsidRPr="00A47C2A">
            <w:rPr>
              <w:rFonts w:ascii="Times New Roman" w:hAnsi="Times New Roman" w:cs="Times New Roman"/>
            </w:rPr>
            <w:t xml:space="preserve">Departmental </w:t>
          </w:r>
          <w:proofErr w:type="spellStart"/>
          <w:r w:rsidRPr="00A47C2A">
            <w:rPr>
              <w:rFonts w:ascii="Times New Roman" w:hAnsi="Times New Roman" w:cs="Times New Roman"/>
            </w:rPr>
            <w:t>Quality</w:t>
          </w:r>
          <w:proofErr w:type="spellEnd"/>
          <w:r w:rsidRPr="00A47C2A">
            <w:rPr>
              <w:rFonts w:ascii="Times New Roman" w:hAnsi="Times New Roman" w:cs="Times New Roman"/>
            </w:rPr>
            <w:t xml:space="preserve"> </w:t>
          </w:r>
          <w:proofErr w:type="spellStart"/>
          <w:r w:rsidRPr="00A47C2A">
            <w:rPr>
              <w:rFonts w:ascii="Times New Roman" w:hAnsi="Times New Roman" w:cs="Times New Roman"/>
            </w:rPr>
            <w:t>Assurance</w:t>
          </w:r>
          <w:proofErr w:type="spellEnd"/>
          <w:r w:rsidRPr="00A47C2A">
            <w:rPr>
              <w:rFonts w:ascii="Times New Roman" w:hAnsi="Times New Roman" w:cs="Times New Roman"/>
            </w:rPr>
            <w:t xml:space="preserve"> </w:t>
          </w:r>
          <w:proofErr w:type="spellStart"/>
          <w:r w:rsidRPr="00A47C2A">
            <w:rPr>
              <w:rFonts w:ascii="Times New Roman" w:hAnsi="Times New Roman" w:cs="Times New Roman"/>
            </w:rPr>
            <w:t>Officer</w:t>
          </w:r>
          <w:proofErr w:type="spellEnd"/>
        </w:p>
      </w:tc>
      <w:tc>
        <w:tcPr>
          <w:tcW w:w="3173" w:type="dxa"/>
          <w:tcBorders>
            <w:top w:val="single" w:sz="4" w:space="0" w:color="auto"/>
            <w:left w:val="single" w:sz="4" w:space="0" w:color="auto"/>
            <w:bottom w:val="single" w:sz="4" w:space="0" w:color="auto"/>
            <w:right w:val="single" w:sz="4" w:space="0" w:color="auto"/>
          </w:tcBorders>
          <w:hideMark/>
        </w:tcPr>
        <w:p w14:paraId="5C2C4D04" w14:textId="582E2277" w:rsidR="00A47C2A" w:rsidRPr="00A47C2A" w:rsidRDefault="00A47C2A" w:rsidP="00A47C2A">
          <w:pPr>
            <w:spacing w:after="160" w:line="256" w:lineRule="auto"/>
            <w:jc w:val="center"/>
            <w:rPr>
              <w:rFonts w:ascii="Times New Roman" w:hAnsi="Times New Roman" w:cs="Times New Roman"/>
              <w:lang w:eastAsia="en-US"/>
            </w:rPr>
          </w:pPr>
          <w:proofErr w:type="spellStart"/>
          <w:r w:rsidRPr="00A47C2A">
            <w:rPr>
              <w:rFonts w:ascii="Times New Roman" w:hAnsi="Times New Roman" w:cs="Times New Roman"/>
            </w:rPr>
            <w:t>Quality</w:t>
          </w:r>
          <w:proofErr w:type="spellEnd"/>
          <w:r w:rsidRPr="00A47C2A">
            <w:rPr>
              <w:rFonts w:ascii="Times New Roman" w:hAnsi="Times New Roman" w:cs="Times New Roman"/>
            </w:rPr>
            <w:t xml:space="preserve"> </w:t>
          </w:r>
          <w:proofErr w:type="spellStart"/>
          <w:r w:rsidRPr="00A47C2A">
            <w:rPr>
              <w:rFonts w:ascii="Times New Roman" w:hAnsi="Times New Roman" w:cs="Times New Roman"/>
            </w:rPr>
            <w:t>Assurance</w:t>
          </w:r>
          <w:proofErr w:type="spellEnd"/>
          <w:r w:rsidRPr="00A47C2A">
            <w:rPr>
              <w:rFonts w:ascii="Times New Roman" w:hAnsi="Times New Roman" w:cs="Times New Roman"/>
            </w:rPr>
            <w:t xml:space="preserve"> </w:t>
          </w:r>
          <w:proofErr w:type="spellStart"/>
          <w:r w:rsidRPr="00A47C2A">
            <w:rPr>
              <w:rFonts w:ascii="Times New Roman" w:hAnsi="Times New Roman" w:cs="Times New Roman"/>
            </w:rPr>
            <w:t>Coordinator</w:t>
          </w:r>
          <w:proofErr w:type="spellEnd"/>
        </w:p>
      </w:tc>
      <w:tc>
        <w:tcPr>
          <w:tcW w:w="3498" w:type="dxa"/>
          <w:tcBorders>
            <w:top w:val="single" w:sz="4" w:space="0" w:color="auto"/>
            <w:left w:val="single" w:sz="4" w:space="0" w:color="auto"/>
            <w:bottom w:val="single" w:sz="4" w:space="0" w:color="auto"/>
            <w:right w:val="single" w:sz="4" w:space="0" w:color="auto"/>
          </w:tcBorders>
          <w:hideMark/>
        </w:tcPr>
        <w:p w14:paraId="2A9367DF" w14:textId="2D595F83" w:rsidR="00A47C2A" w:rsidRPr="00A47C2A" w:rsidRDefault="00A47C2A" w:rsidP="00A47C2A">
          <w:pPr>
            <w:spacing w:after="160" w:line="256" w:lineRule="auto"/>
            <w:jc w:val="center"/>
            <w:rPr>
              <w:rFonts w:ascii="Times New Roman" w:hAnsi="Times New Roman" w:cs="Times New Roman"/>
              <w:lang w:eastAsia="en-US"/>
            </w:rPr>
          </w:pPr>
          <w:proofErr w:type="spellStart"/>
          <w:r w:rsidRPr="00A47C2A">
            <w:rPr>
              <w:rFonts w:ascii="Times New Roman" w:hAnsi="Times New Roman" w:cs="Times New Roman"/>
            </w:rPr>
            <w:t>Executive</w:t>
          </w:r>
          <w:proofErr w:type="spellEnd"/>
          <w:r w:rsidRPr="00A47C2A">
            <w:rPr>
              <w:rFonts w:ascii="Times New Roman" w:hAnsi="Times New Roman" w:cs="Times New Roman"/>
            </w:rPr>
            <w:t xml:space="preserve"> Management</w:t>
          </w:r>
        </w:p>
      </w:tc>
    </w:tr>
  </w:tbl>
  <w:p w14:paraId="6230C8D0" w14:textId="534E4D96" w:rsidR="00894E70" w:rsidRDefault="00894E7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p w14:paraId="5210D7F5" w14:textId="267C9CD6" w:rsidR="00894E70" w:rsidRPr="0082241C" w:rsidRDefault="00894E70" w:rsidP="0082241C">
    <w:pPr>
      <w:tabs>
        <w:tab w:val="center" w:pos="4536"/>
        <w:tab w:val="right" w:pos="9072"/>
      </w:tabs>
      <w:spacing w:after="0" w:line="240" w:lineRule="auto"/>
      <w:jc w:val="center"/>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90"/>
      <w:id w:val="-1630775286"/>
    </w:sdtPr>
    <w:sdtContent>
      <w:p w14:paraId="4ED657E3"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96E7" w14:textId="77777777" w:rsidR="0045494F" w:rsidRDefault="0045494F">
      <w:pPr>
        <w:spacing w:after="0" w:line="240" w:lineRule="auto"/>
      </w:pPr>
      <w:r>
        <w:separator/>
      </w:r>
    </w:p>
  </w:footnote>
  <w:footnote w:type="continuationSeparator" w:id="0">
    <w:p w14:paraId="66A3DFDC" w14:textId="77777777" w:rsidR="0045494F" w:rsidRDefault="00454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91"/>
      <w:id w:val="1129669998"/>
    </w:sdtPr>
    <w:sdtContent>
      <w:p w14:paraId="7BDD3913"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0"/>
      <w:tblW w:w="1076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5767"/>
      <w:gridCol w:w="1701"/>
      <w:gridCol w:w="1551"/>
    </w:tblGrid>
    <w:tr w:rsidR="00141C63" w14:paraId="24BAE166" w14:textId="77777777" w:rsidTr="00A34537">
      <w:trPr>
        <w:trHeight w:val="340"/>
      </w:trPr>
      <w:tc>
        <w:tcPr>
          <w:tcW w:w="1747" w:type="dxa"/>
          <w:vMerge w:val="restart"/>
        </w:tcPr>
        <w:p w14:paraId="30C226C2" w14:textId="77777777" w:rsidR="00141C63" w:rsidRDefault="00141C63" w:rsidP="00141C63">
          <w:pPr>
            <w:pStyle w:val="TableParagraph"/>
            <w:spacing w:before="4"/>
            <w:ind w:hanging="5"/>
            <w:rPr>
              <w:sz w:val="4"/>
            </w:rPr>
          </w:pPr>
          <w:r>
            <w:rPr>
              <w:noProof/>
              <w:sz w:val="20"/>
            </w:rPr>
            <w:drawing>
              <wp:anchor distT="0" distB="0" distL="114300" distR="114300" simplePos="0" relativeHeight="251661312" behindDoc="1" locked="0" layoutInCell="1" allowOverlap="1" wp14:anchorId="30A698C7" wp14:editId="023FE8DB">
                <wp:simplePos x="0" y="0"/>
                <wp:positionH relativeFrom="column">
                  <wp:posOffset>33655</wp:posOffset>
                </wp:positionH>
                <wp:positionV relativeFrom="paragraph">
                  <wp:posOffset>44450</wp:posOffset>
                </wp:positionV>
                <wp:extent cx="1005840" cy="1005840"/>
                <wp:effectExtent l="0" t="0" r="0" b="0"/>
                <wp:wrapTight wrapText="bothSides">
                  <wp:wrapPolygon edited="0">
                    <wp:start x="7909" y="0"/>
                    <wp:lineTo x="4909" y="818"/>
                    <wp:lineTo x="3273" y="2455"/>
                    <wp:lineTo x="3545" y="4364"/>
                    <wp:lineTo x="1636" y="4364"/>
                    <wp:lineTo x="0" y="6273"/>
                    <wp:lineTo x="0" y="13636"/>
                    <wp:lineTo x="1636" y="17455"/>
                    <wp:lineTo x="1636" y="18273"/>
                    <wp:lineTo x="6545" y="21273"/>
                    <wp:lineTo x="7909" y="21273"/>
                    <wp:lineTo x="13364" y="21273"/>
                    <wp:lineTo x="14455" y="21273"/>
                    <wp:lineTo x="19636" y="18000"/>
                    <wp:lineTo x="19636" y="17455"/>
                    <wp:lineTo x="21273" y="13909"/>
                    <wp:lineTo x="21273" y="7636"/>
                    <wp:lineTo x="20182" y="4364"/>
                    <wp:lineTo x="18545" y="2727"/>
                    <wp:lineTo x="15000" y="0"/>
                    <wp:lineTo x="7909" y="0"/>
                  </wp:wrapPolygon>
                </wp:wrapTight>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p>
        <w:p w14:paraId="2355AC3B" w14:textId="77777777" w:rsidR="00141C63" w:rsidRDefault="00141C63" w:rsidP="00141C63">
          <w:pPr>
            <w:pStyle w:val="TableParagraph"/>
            <w:ind w:left="108"/>
            <w:rPr>
              <w:sz w:val="20"/>
            </w:rPr>
          </w:pPr>
        </w:p>
      </w:tc>
      <w:tc>
        <w:tcPr>
          <w:tcW w:w="5767" w:type="dxa"/>
          <w:vMerge w:val="restart"/>
        </w:tcPr>
        <w:p w14:paraId="28BD1F6A" w14:textId="77777777" w:rsidR="00141C63" w:rsidRDefault="00141C63" w:rsidP="00141C63">
          <w:pPr>
            <w:pStyle w:val="TableParagraph"/>
            <w:ind w:left="1952" w:right="1999"/>
            <w:jc w:val="center"/>
            <w:rPr>
              <w:b/>
              <w:sz w:val="24"/>
            </w:rPr>
          </w:pPr>
        </w:p>
        <w:p w14:paraId="7121410F" w14:textId="77777777" w:rsidR="00141C63" w:rsidRDefault="00141C63" w:rsidP="00141C63">
          <w:pPr>
            <w:pStyle w:val="TableParagraph"/>
            <w:ind w:left="1952" w:right="1999"/>
            <w:jc w:val="center"/>
            <w:rPr>
              <w:b/>
              <w:sz w:val="24"/>
            </w:rPr>
          </w:pPr>
        </w:p>
        <w:p w14:paraId="226E5EE5" w14:textId="77777777" w:rsidR="00141C63" w:rsidRDefault="00141C63" w:rsidP="00141C63">
          <w:pPr>
            <w:spacing w:after="0"/>
            <w:jc w:val="center"/>
            <w:rPr>
              <w:rFonts w:ascii="Times New Roman" w:hAnsi="Times New Roman" w:cs="Times New Roman"/>
              <w:b/>
              <w:bCs/>
              <w:sz w:val="24"/>
              <w:szCs w:val="20"/>
              <w:lang w:val="en-US"/>
            </w:rPr>
          </w:pPr>
          <w:r>
            <w:rPr>
              <w:rFonts w:ascii="Times New Roman" w:hAnsi="Times New Roman" w:cs="Times New Roman"/>
              <w:b/>
              <w:bCs/>
              <w:sz w:val="24"/>
              <w:szCs w:val="20"/>
              <w:lang w:val="en-US"/>
            </w:rPr>
            <w:t>SCHOOL OF FOREIGN LANGUAGES</w:t>
          </w:r>
        </w:p>
        <w:p w14:paraId="2990B168" w14:textId="04B80397" w:rsidR="00141C63" w:rsidRDefault="00141C63" w:rsidP="00141C63">
          <w:pPr>
            <w:spacing w:after="0"/>
            <w:jc w:val="center"/>
            <w:rPr>
              <w:rFonts w:ascii="Times New Roman" w:hAnsi="Times New Roman" w:cs="Times New Roman"/>
              <w:b/>
              <w:bCs/>
              <w:sz w:val="24"/>
              <w:szCs w:val="20"/>
              <w:lang w:val="en-US"/>
            </w:rPr>
          </w:pPr>
          <w:r w:rsidRPr="00466BB4">
            <w:rPr>
              <w:rFonts w:ascii="Times New Roman" w:hAnsi="Times New Roman" w:cs="Times New Roman"/>
              <w:b/>
              <w:bCs/>
              <w:sz w:val="24"/>
              <w:szCs w:val="20"/>
              <w:lang w:val="en-US"/>
            </w:rPr>
            <w:t>Student Feedback Survey</w:t>
          </w:r>
        </w:p>
        <w:p w14:paraId="3BDE7175" w14:textId="5FB37795" w:rsidR="00141C63" w:rsidRPr="00466BB4" w:rsidRDefault="00141C63" w:rsidP="00141C63">
          <w:pPr>
            <w:spacing w:after="0"/>
            <w:jc w:val="center"/>
            <w:rPr>
              <w:rFonts w:ascii="Times New Roman" w:hAnsi="Times New Roman" w:cs="Times New Roman"/>
              <w:b/>
              <w:bCs/>
              <w:sz w:val="24"/>
              <w:szCs w:val="20"/>
              <w:lang w:val="en-US"/>
            </w:rPr>
          </w:pPr>
          <w:r>
            <w:rPr>
              <w:rFonts w:ascii="Times New Roman" w:hAnsi="Times New Roman" w:cs="Times New Roman"/>
              <w:b/>
              <w:bCs/>
              <w:sz w:val="24"/>
              <w:szCs w:val="20"/>
              <w:lang w:val="en-US"/>
            </w:rPr>
            <w:t>Mission and Educational Philosophy Reflection</w:t>
          </w:r>
        </w:p>
        <w:p w14:paraId="23C9D875" w14:textId="78B4D674" w:rsidR="00141C63" w:rsidRPr="004637F7" w:rsidRDefault="00141C63" w:rsidP="00141C63">
          <w:pPr>
            <w:spacing w:after="0"/>
            <w:jc w:val="center"/>
            <w:rPr>
              <w:rFonts w:ascii="Times New Roman" w:hAnsi="Times New Roman" w:cs="Times New Roman"/>
              <w:b/>
              <w:sz w:val="24"/>
              <w:szCs w:val="20"/>
            </w:rPr>
          </w:pPr>
        </w:p>
      </w:tc>
      <w:tc>
        <w:tcPr>
          <w:tcW w:w="1701" w:type="dxa"/>
          <w:vAlign w:val="center"/>
        </w:tcPr>
        <w:p w14:paraId="1181CBA9" w14:textId="1D6E5976" w:rsidR="00141C63" w:rsidRPr="00A47C2A" w:rsidRDefault="00141C63" w:rsidP="00141C63">
          <w:pPr>
            <w:pStyle w:val="TableParagraph"/>
            <w:spacing w:before="35"/>
            <w:ind w:left="107"/>
          </w:pPr>
          <w:proofErr w:type="spellStart"/>
          <w:r w:rsidRPr="00A47C2A">
            <w:t>Document</w:t>
          </w:r>
          <w:proofErr w:type="spellEnd"/>
          <w:r w:rsidRPr="00A47C2A">
            <w:t xml:space="preserve"> No</w:t>
          </w:r>
        </w:p>
      </w:tc>
      <w:tc>
        <w:tcPr>
          <w:tcW w:w="1551" w:type="dxa"/>
          <w:vAlign w:val="center"/>
        </w:tcPr>
        <w:p w14:paraId="3B6ECCFD" w14:textId="5D72CD11" w:rsidR="00141C63" w:rsidRPr="00A34537" w:rsidRDefault="00141C63" w:rsidP="00141C63">
          <w:pPr>
            <w:pStyle w:val="TableParagraph"/>
            <w:rPr>
              <w:b/>
              <w:bCs/>
            </w:rPr>
          </w:pPr>
          <w:r w:rsidRPr="00A34537">
            <w:rPr>
              <w:b/>
              <w:bCs/>
            </w:rPr>
            <w:t xml:space="preserve">   </w:t>
          </w:r>
          <w:r>
            <w:rPr>
              <w:b/>
              <w:bCs/>
            </w:rPr>
            <w:t>FR.499</w:t>
          </w:r>
        </w:p>
      </w:tc>
    </w:tr>
    <w:tr w:rsidR="00141C63" w14:paraId="27F7D9B3" w14:textId="77777777" w:rsidTr="00A34537">
      <w:trPr>
        <w:trHeight w:val="340"/>
      </w:trPr>
      <w:tc>
        <w:tcPr>
          <w:tcW w:w="1747" w:type="dxa"/>
          <w:vMerge/>
          <w:tcBorders>
            <w:top w:val="nil"/>
          </w:tcBorders>
        </w:tcPr>
        <w:p w14:paraId="3065D794" w14:textId="77777777" w:rsidR="00141C63" w:rsidRDefault="00141C63" w:rsidP="00141C63">
          <w:pPr>
            <w:rPr>
              <w:sz w:val="2"/>
              <w:szCs w:val="2"/>
            </w:rPr>
          </w:pPr>
        </w:p>
      </w:tc>
      <w:tc>
        <w:tcPr>
          <w:tcW w:w="5767" w:type="dxa"/>
          <w:vMerge/>
          <w:tcBorders>
            <w:top w:val="nil"/>
          </w:tcBorders>
        </w:tcPr>
        <w:p w14:paraId="4E0C1438" w14:textId="77777777" w:rsidR="00141C63" w:rsidRDefault="00141C63" w:rsidP="00141C63">
          <w:pPr>
            <w:rPr>
              <w:sz w:val="2"/>
              <w:szCs w:val="2"/>
            </w:rPr>
          </w:pPr>
        </w:p>
      </w:tc>
      <w:tc>
        <w:tcPr>
          <w:tcW w:w="1701" w:type="dxa"/>
          <w:vAlign w:val="center"/>
        </w:tcPr>
        <w:p w14:paraId="40707ED0" w14:textId="72A0D5C9" w:rsidR="00141C63" w:rsidRPr="00A47C2A" w:rsidRDefault="00141C63" w:rsidP="00141C63">
          <w:pPr>
            <w:pStyle w:val="TableParagraph"/>
            <w:spacing w:before="35"/>
            <w:ind w:left="107"/>
          </w:pPr>
          <w:proofErr w:type="spellStart"/>
          <w:r w:rsidRPr="00A47C2A">
            <w:t>Issue</w:t>
          </w:r>
          <w:proofErr w:type="spellEnd"/>
          <w:r w:rsidRPr="00A47C2A">
            <w:t xml:space="preserve"> </w:t>
          </w:r>
          <w:proofErr w:type="spellStart"/>
          <w:r w:rsidRPr="00A47C2A">
            <w:t>Date</w:t>
          </w:r>
          <w:proofErr w:type="spellEnd"/>
        </w:p>
      </w:tc>
      <w:tc>
        <w:tcPr>
          <w:tcW w:w="1551" w:type="dxa"/>
          <w:vAlign w:val="center"/>
        </w:tcPr>
        <w:p w14:paraId="36BDBC91" w14:textId="22614CD6" w:rsidR="00141C63" w:rsidRPr="00A34537" w:rsidRDefault="00141C63" w:rsidP="00141C63">
          <w:pPr>
            <w:pStyle w:val="TableParagraph"/>
            <w:rPr>
              <w:b/>
              <w:bCs/>
            </w:rPr>
          </w:pPr>
          <w:r w:rsidRPr="00A34537">
            <w:rPr>
              <w:b/>
              <w:bCs/>
            </w:rPr>
            <w:t xml:space="preserve">  </w:t>
          </w:r>
          <w:r>
            <w:rPr>
              <w:b/>
              <w:bCs/>
            </w:rPr>
            <w:t>18.09.2025</w:t>
          </w:r>
        </w:p>
      </w:tc>
    </w:tr>
    <w:tr w:rsidR="00141C63" w14:paraId="4815F6B9" w14:textId="77777777" w:rsidTr="00A34537">
      <w:trPr>
        <w:trHeight w:val="340"/>
      </w:trPr>
      <w:tc>
        <w:tcPr>
          <w:tcW w:w="1747" w:type="dxa"/>
          <w:vMerge/>
          <w:tcBorders>
            <w:top w:val="nil"/>
          </w:tcBorders>
        </w:tcPr>
        <w:p w14:paraId="6A676564" w14:textId="77777777" w:rsidR="00141C63" w:rsidRDefault="00141C63" w:rsidP="00141C63">
          <w:pPr>
            <w:rPr>
              <w:sz w:val="2"/>
              <w:szCs w:val="2"/>
            </w:rPr>
          </w:pPr>
        </w:p>
      </w:tc>
      <w:tc>
        <w:tcPr>
          <w:tcW w:w="5767" w:type="dxa"/>
          <w:vMerge/>
          <w:tcBorders>
            <w:top w:val="nil"/>
          </w:tcBorders>
        </w:tcPr>
        <w:p w14:paraId="1BA9A477" w14:textId="77777777" w:rsidR="00141C63" w:rsidRDefault="00141C63" w:rsidP="00141C63">
          <w:pPr>
            <w:rPr>
              <w:sz w:val="2"/>
              <w:szCs w:val="2"/>
            </w:rPr>
          </w:pPr>
        </w:p>
      </w:tc>
      <w:tc>
        <w:tcPr>
          <w:tcW w:w="1701" w:type="dxa"/>
          <w:vAlign w:val="center"/>
        </w:tcPr>
        <w:p w14:paraId="56173BBA" w14:textId="04D42B38" w:rsidR="00141C63" w:rsidRPr="00A47C2A" w:rsidRDefault="00141C63" w:rsidP="00141C63">
          <w:pPr>
            <w:pStyle w:val="TableParagraph"/>
            <w:spacing w:before="35"/>
            <w:ind w:left="107"/>
          </w:pPr>
          <w:proofErr w:type="spellStart"/>
          <w:r w:rsidRPr="00A47C2A">
            <w:t>Revision</w:t>
          </w:r>
          <w:proofErr w:type="spellEnd"/>
          <w:r w:rsidRPr="00A47C2A">
            <w:t xml:space="preserve"> </w:t>
          </w:r>
          <w:proofErr w:type="spellStart"/>
          <w:r w:rsidRPr="00A47C2A">
            <w:t>Date</w:t>
          </w:r>
          <w:proofErr w:type="spellEnd"/>
        </w:p>
      </w:tc>
      <w:tc>
        <w:tcPr>
          <w:tcW w:w="1551" w:type="dxa"/>
          <w:vAlign w:val="center"/>
        </w:tcPr>
        <w:p w14:paraId="545B27E2" w14:textId="09CD7454" w:rsidR="00141C63" w:rsidRPr="00A34537" w:rsidRDefault="00141C63" w:rsidP="00141C63">
          <w:pPr>
            <w:pStyle w:val="TableParagraph"/>
            <w:rPr>
              <w:b/>
              <w:bCs/>
            </w:rPr>
          </w:pPr>
          <w:r w:rsidRPr="00A34537">
            <w:rPr>
              <w:b/>
              <w:bCs/>
            </w:rPr>
            <w:t xml:space="preserve">   </w:t>
          </w:r>
          <w:r>
            <w:rPr>
              <w:b/>
              <w:bCs/>
            </w:rPr>
            <w:t>-</w:t>
          </w:r>
        </w:p>
      </w:tc>
    </w:tr>
    <w:tr w:rsidR="00141C63" w14:paraId="468B096B" w14:textId="77777777" w:rsidTr="00A34537">
      <w:trPr>
        <w:trHeight w:val="340"/>
      </w:trPr>
      <w:tc>
        <w:tcPr>
          <w:tcW w:w="1747" w:type="dxa"/>
          <w:vMerge/>
          <w:tcBorders>
            <w:top w:val="nil"/>
          </w:tcBorders>
        </w:tcPr>
        <w:p w14:paraId="0DA6E716" w14:textId="77777777" w:rsidR="00141C63" w:rsidRDefault="00141C63" w:rsidP="00141C63">
          <w:pPr>
            <w:rPr>
              <w:sz w:val="2"/>
              <w:szCs w:val="2"/>
            </w:rPr>
          </w:pPr>
        </w:p>
      </w:tc>
      <w:tc>
        <w:tcPr>
          <w:tcW w:w="5767" w:type="dxa"/>
          <w:vMerge/>
          <w:tcBorders>
            <w:top w:val="nil"/>
          </w:tcBorders>
        </w:tcPr>
        <w:p w14:paraId="56FBDC3B" w14:textId="77777777" w:rsidR="00141C63" w:rsidRDefault="00141C63" w:rsidP="00141C63">
          <w:pPr>
            <w:rPr>
              <w:sz w:val="2"/>
              <w:szCs w:val="2"/>
            </w:rPr>
          </w:pPr>
        </w:p>
      </w:tc>
      <w:tc>
        <w:tcPr>
          <w:tcW w:w="1701" w:type="dxa"/>
          <w:vAlign w:val="center"/>
        </w:tcPr>
        <w:p w14:paraId="173CA7D7" w14:textId="1754FF4D" w:rsidR="00141C63" w:rsidRPr="00A47C2A" w:rsidRDefault="00141C63" w:rsidP="00141C63">
          <w:pPr>
            <w:pStyle w:val="TableParagraph"/>
            <w:spacing w:before="33"/>
            <w:ind w:left="107"/>
          </w:pPr>
          <w:proofErr w:type="spellStart"/>
          <w:r w:rsidRPr="00A47C2A">
            <w:t>Revision</w:t>
          </w:r>
          <w:proofErr w:type="spellEnd"/>
          <w:r w:rsidRPr="00A47C2A">
            <w:t xml:space="preserve"> No</w:t>
          </w:r>
        </w:p>
      </w:tc>
      <w:tc>
        <w:tcPr>
          <w:tcW w:w="1551" w:type="dxa"/>
          <w:vAlign w:val="center"/>
        </w:tcPr>
        <w:p w14:paraId="0CFFA5DF" w14:textId="29F4720A" w:rsidR="00141C63" w:rsidRPr="00A34537" w:rsidRDefault="00141C63" w:rsidP="00141C63">
          <w:pPr>
            <w:pStyle w:val="TableParagraph"/>
            <w:rPr>
              <w:b/>
              <w:bCs/>
            </w:rPr>
          </w:pPr>
          <w:r w:rsidRPr="00A34537">
            <w:rPr>
              <w:b/>
              <w:bCs/>
            </w:rPr>
            <w:t xml:space="preserve">   </w:t>
          </w:r>
          <w:r>
            <w:rPr>
              <w:b/>
              <w:bCs/>
            </w:rPr>
            <w:t>0</w:t>
          </w:r>
        </w:p>
      </w:tc>
    </w:tr>
    <w:tr w:rsidR="00141C63" w14:paraId="2716CC41" w14:textId="77777777" w:rsidTr="00A34537">
      <w:trPr>
        <w:trHeight w:val="301"/>
      </w:trPr>
      <w:tc>
        <w:tcPr>
          <w:tcW w:w="1747" w:type="dxa"/>
          <w:vMerge/>
          <w:tcBorders>
            <w:top w:val="nil"/>
          </w:tcBorders>
        </w:tcPr>
        <w:p w14:paraId="5EF52A8E" w14:textId="77777777" w:rsidR="00141C63" w:rsidRDefault="00141C63" w:rsidP="00141C63">
          <w:pPr>
            <w:rPr>
              <w:sz w:val="2"/>
              <w:szCs w:val="2"/>
            </w:rPr>
          </w:pPr>
        </w:p>
      </w:tc>
      <w:tc>
        <w:tcPr>
          <w:tcW w:w="5767" w:type="dxa"/>
          <w:vMerge/>
          <w:tcBorders>
            <w:top w:val="nil"/>
          </w:tcBorders>
        </w:tcPr>
        <w:p w14:paraId="7E6E7DDF" w14:textId="77777777" w:rsidR="00141C63" w:rsidRDefault="00141C63" w:rsidP="00141C63">
          <w:pPr>
            <w:rPr>
              <w:sz w:val="2"/>
              <w:szCs w:val="2"/>
            </w:rPr>
          </w:pPr>
        </w:p>
      </w:tc>
      <w:tc>
        <w:tcPr>
          <w:tcW w:w="1701" w:type="dxa"/>
          <w:vAlign w:val="center"/>
        </w:tcPr>
        <w:p w14:paraId="6FDFD09D" w14:textId="5DC5DB49" w:rsidR="00141C63" w:rsidRPr="00A47C2A" w:rsidRDefault="00141C63" w:rsidP="00141C63">
          <w:pPr>
            <w:pStyle w:val="TableParagraph"/>
            <w:spacing w:before="33"/>
            <w:ind w:left="107"/>
          </w:pPr>
          <w:proofErr w:type="spellStart"/>
          <w:r w:rsidRPr="00A47C2A">
            <w:t>Page</w:t>
          </w:r>
          <w:proofErr w:type="spellEnd"/>
        </w:p>
      </w:tc>
      <w:tc>
        <w:tcPr>
          <w:tcW w:w="1551" w:type="dxa"/>
          <w:vAlign w:val="center"/>
        </w:tcPr>
        <w:p w14:paraId="785319EF" w14:textId="58E48839" w:rsidR="00141C63" w:rsidRPr="00A34537" w:rsidRDefault="00141C63" w:rsidP="00141C63">
          <w:pPr>
            <w:pStyle w:val="TableParagraph"/>
            <w:rPr>
              <w:b/>
              <w:bCs/>
            </w:rPr>
          </w:pPr>
          <w:r w:rsidRPr="00A34537">
            <w:rPr>
              <w:b/>
              <w:bCs/>
            </w:rPr>
            <w:t xml:space="preserve">  </w:t>
          </w:r>
          <w:r w:rsidRPr="00141C63">
            <w:rPr>
              <w:b/>
              <w:bCs/>
            </w:rPr>
            <w:fldChar w:fldCharType="begin"/>
          </w:r>
          <w:r w:rsidRPr="00141C63">
            <w:rPr>
              <w:b/>
              <w:bCs/>
            </w:rPr>
            <w:instrText>PAGE  \* Arabic  \* MERGEFORMAT</w:instrText>
          </w:r>
          <w:r w:rsidRPr="00141C63">
            <w:rPr>
              <w:b/>
              <w:bCs/>
            </w:rPr>
            <w:fldChar w:fldCharType="separate"/>
          </w:r>
          <w:r w:rsidRPr="00141C63">
            <w:rPr>
              <w:b/>
              <w:bCs/>
            </w:rPr>
            <w:t>1</w:t>
          </w:r>
          <w:r w:rsidRPr="00141C63">
            <w:rPr>
              <w:b/>
              <w:bCs/>
            </w:rPr>
            <w:fldChar w:fldCharType="end"/>
          </w:r>
          <w:r w:rsidRPr="00141C63">
            <w:rPr>
              <w:b/>
              <w:bCs/>
            </w:rPr>
            <w:t>/</w:t>
          </w:r>
          <w:r w:rsidRPr="00141C63">
            <w:rPr>
              <w:b/>
              <w:bCs/>
            </w:rPr>
            <w:fldChar w:fldCharType="begin"/>
          </w:r>
          <w:r w:rsidRPr="00141C63">
            <w:rPr>
              <w:b/>
              <w:bCs/>
            </w:rPr>
            <w:instrText>NUMPAGES  \* Arabic  \* MERGEFORMAT</w:instrText>
          </w:r>
          <w:r w:rsidRPr="00141C63">
            <w:rPr>
              <w:b/>
              <w:bCs/>
            </w:rPr>
            <w:fldChar w:fldCharType="separate"/>
          </w:r>
          <w:r w:rsidRPr="00141C63">
            <w:rPr>
              <w:b/>
              <w:bCs/>
            </w:rPr>
            <w:t>2</w:t>
          </w:r>
          <w:r w:rsidRPr="00141C63">
            <w:rPr>
              <w:b/>
              <w:bCs/>
            </w:rPr>
            <w:fldChar w:fldCharType="end"/>
          </w:r>
        </w:p>
      </w:tc>
    </w:tr>
  </w:tbl>
  <w:p w14:paraId="5C77CDA3" w14:textId="77777777" w:rsidR="00894E70" w:rsidRPr="0082241C" w:rsidRDefault="00894E70" w:rsidP="008224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89"/>
      <w:id w:val="2012566938"/>
    </w:sdtPr>
    <w:sdtContent>
      <w:p w14:paraId="1DB07895"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70"/>
    <w:rsid w:val="00140857"/>
    <w:rsid w:val="00141C63"/>
    <w:rsid w:val="00154B2A"/>
    <w:rsid w:val="00190A1E"/>
    <w:rsid w:val="00193F09"/>
    <w:rsid w:val="00196C7A"/>
    <w:rsid w:val="001E4D07"/>
    <w:rsid w:val="002247F9"/>
    <w:rsid w:val="0029405D"/>
    <w:rsid w:val="002D7956"/>
    <w:rsid w:val="002E1FE8"/>
    <w:rsid w:val="00315904"/>
    <w:rsid w:val="00367D14"/>
    <w:rsid w:val="00372A75"/>
    <w:rsid w:val="00392CBC"/>
    <w:rsid w:val="0039630F"/>
    <w:rsid w:val="003B53DF"/>
    <w:rsid w:val="003B7A59"/>
    <w:rsid w:val="003D0B9A"/>
    <w:rsid w:val="003D1872"/>
    <w:rsid w:val="003E228B"/>
    <w:rsid w:val="00432AB9"/>
    <w:rsid w:val="0045494F"/>
    <w:rsid w:val="00465E83"/>
    <w:rsid w:val="00466BB4"/>
    <w:rsid w:val="00481175"/>
    <w:rsid w:val="004B7D90"/>
    <w:rsid w:val="004F0F58"/>
    <w:rsid w:val="00514165"/>
    <w:rsid w:val="005151C0"/>
    <w:rsid w:val="0051531A"/>
    <w:rsid w:val="00560AC1"/>
    <w:rsid w:val="005E34E7"/>
    <w:rsid w:val="00694E82"/>
    <w:rsid w:val="006A2338"/>
    <w:rsid w:val="006F41F4"/>
    <w:rsid w:val="00794A9B"/>
    <w:rsid w:val="0082241C"/>
    <w:rsid w:val="00845457"/>
    <w:rsid w:val="008477FB"/>
    <w:rsid w:val="00877E2D"/>
    <w:rsid w:val="00894E70"/>
    <w:rsid w:val="008A2AC1"/>
    <w:rsid w:val="009612BB"/>
    <w:rsid w:val="00967E68"/>
    <w:rsid w:val="00A34537"/>
    <w:rsid w:val="00A47C2A"/>
    <w:rsid w:val="00A70019"/>
    <w:rsid w:val="00A73F8B"/>
    <w:rsid w:val="00A80380"/>
    <w:rsid w:val="00AA286A"/>
    <w:rsid w:val="00AE32F8"/>
    <w:rsid w:val="00B246FA"/>
    <w:rsid w:val="00B97545"/>
    <w:rsid w:val="00CB4F4C"/>
    <w:rsid w:val="00CC4D0A"/>
    <w:rsid w:val="00CD505C"/>
    <w:rsid w:val="00D276C2"/>
    <w:rsid w:val="00D53943"/>
    <w:rsid w:val="00D7511F"/>
    <w:rsid w:val="00D913DF"/>
    <w:rsid w:val="00ED3BD2"/>
    <w:rsid w:val="00EF743F"/>
    <w:rsid w:val="00F27305"/>
    <w:rsid w:val="00F76FB1"/>
    <w:rsid w:val="00F91A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E0CAD"/>
  <w15:docId w15:val="{7B09E8A5-F33B-F548-94A4-D6A5654C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Balk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DB48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489D"/>
  </w:style>
  <w:style w:type="paragraph" w:styleId="AltBilgi">
    <w:name w:val="footer"/>
    <w:basedOn w:val="Normal"/>
    <w:link w:val="AltBilgiChar"/>
    <w:uiPriority w:val="99"/>
    <w:unhideWhenUsed/>
    <w:rsid w:val="00DB48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489D"/>
  </w:style>
  <w:style w:type="table" w:customStyle="1" w:styleId="a3">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4">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5">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6">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82241C"/>
    <w:pPr>
      <w:widowControl w:val="0"/>
      <w:autoSpaceDE w:val="0"/>
      <w:autoSpaceDN w:val="0"/>
      <w:spacing w:after="0" w:line="240" w:lineRule="auto"/>
    </w:pPr>
    <w:rPr>
      <w:rFonts w:ascii="Times New Roman" w:eastAsia="Times New Roman" w:hAnsi="Times New Roman" w:cs="Times New Roman"/>
      <w:lang w:bidi="tr-TR"/>
    </w:rPr>
  </w:style>
  <w:style w:type="table" w:styleId="TabloKlavuzu">
    <w:name w:val="Table Grid"/>
    <w:basedOn w:val="NormalTablo"/>
    <w:uiPriority w:val="59"/>
    <w:rsid w:val="00466BB4"/>
    <w:pPr>
      <w:spacing w:after="0"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99"/>
    <w:rsid w:val="00154B2A"/>
    <w:pPr>
      <w:spacing w:after="0" w:line="240" w:lineRule="auto"/>
    </w:pPr>
    <w:rPr>
      <w:rFonts w:asciiTheme="minorHAnsi" w:eastAsiaTheme="minorEastAsia" w:hAnsiTheme="minorHAnsi" w:cstheme="minorBid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9754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Gl">
    <w:name w:val="Strong"/>
    <w:basedOn w:val="VarsaylanParagrafYazTipi"/>
    <w:uiPriority w:val="22"/>
    <w:qFormat/>
    <w:rsid w:val="00B97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4429">
      <w:bodyDiv w:val="1"/>
      <w:marLeft w:val="0"/>
      <w:marRight w:val="0"/>
      <w:marTop w:val="0"/>
      <w:marBottom w:val="0"/>
      <w:divBdr>
        <w:top w:val="none" w:sz="0" w:space="0" w:color="auto"/>
        <w:left w:val="none" w:sz="0" w:space="0" w:color="auto"/>
        <w:bottom w:val="none" w:sz="0" w:space="0" w:color="auto"/>
        <w:right w:val="none" w:sz="0" w:space="0" w:color="auto"/>
      </w:divBdr>
    </w:div>
    <w:div w:id="351154570">
      <w:bodyDiv w:val="1"/>
      <w:marLeft w:val="0"/>
      <w:marRight w:val="0"/>
      <w:marTop w:val="0"/>
      <w:marBottom w:val="0"/>
      <w:divBdr>
        <w:top w:val="none" w:sz="0" w:space="0" w:color="auto"/>
        <w:left w:val="none" w:sz="0" w:space="0" w:color="auto"/>
        <w:bottom w:val="none" w:sz="0" w:space="0" w:color="auto"/>
        <w:right w:val="none" w:sz="0" w:space="0" w:color="auto"/>
      </w:divBdr>
    </w:div>
    <w:div w:id="356852931">
      <w:bodyDiv w:val="1"/>
      <w:marLeft w:val="0"/>
      <w:marRight w:val="0"/>
      <w:marTop w:val="0"/>
      <w:marBottom w:val="0"/>
      <w:divBdr>
        <w:top w:val="none" w:sz="0" w:space="0" w:color="auto"/>
        <w:left w:val="none" w:sz="0" w:space="0" w:color="auto"/>
        <w:bottom w:val="none" w:sz="0" w:space="0" w:color="auto"/>
        <w:right w:val="none" w:sz="0" w:space="0" w:color="auto"/>
      </w:divBdr>
    </w:div>
    <w:div w:id="938290273">
      <w:bodyDiv w:val="1"/>
      <w:marLeft w:val="0"/>
      <w:marRight w:val="0"/>
      <w:marTop w:val="0"/>
      <w:marBottom w:val="0"/>
      <w:divBdr>
        <w:top w:val="none" w:sz="0" w:space="0" w:color="auto"/>
        <w:left w:val="none" w:sz="0" w:space="0" w:color="auto"/>
        <w:bottom w:val="none" w:sz="0" w:space="0" w:color="auto"/>
        <w:right w:val="none" w:sz="0" w:space="0" w:color="auto"/>
      </w:divBdr>
    </w:div>
    <w:div w:id="1191142308">
      <w:bodyDiv w:val="1"/>
      <w:marLeft w:val="0"/>
      <w:marRight w:val="0"/>
      <w:marTop w:val="0"/>
      <w:marBottom w:val="0"/>
      <w:divBdr>
        <w:top w:val="none" w:sz="0" w:space="0" w:color="auto"/>
        <w:left w:val="none" w:sz="0" w:space="0" w:color="auto"/>
        <w:bottom w:val="none" w:sz="0" w:space="0" w:color="auto"/>
        <w:right w:val="none" w:sz="0" w:space="0" w:color="auto"/>
      </w:divBdr>
    </w:div>
    <w:div w:id="1194880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4HBZIppz/Z3VFtFuY2uVf+EWKA==">AMUW2mWEoXrM+awE8pYqM+vLtHogRDx04W8+rrTAP01FHfvUUfQgZgU1NBmkt/aH0h2wyIghNnwU/nln3hIMQk0Wm+d+IGJMyOrksrPFP6n1OWI9pBzp7clSdlCLKqAvKLxcTp8x95ta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926</Words>
  <Characters>5284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ALKU</dc:creator>
  <cp:lastModifiedBy>ACER</cp:lastModifiedBy>
  <cp:revision>10</cp:revision>
  <dcterms:created xsi:type="dcterms:W3CDTF">2025-08-10T12:28:00Z</dcterms:created>
  <dcterms:modified xsi:type="dcterms:W3CDTF">2025-09-18T07:40:00Z</dcterms:modified>
</cp:coreProperties>
</file>