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7046C" w14:textId="77777777" w:rsidR="009E23BE" w:rsidRPr="009E23BE" w:rsidRDefault="009E23BE" w:rsidP="009E23BE">
      <w:pPr>
        <w:rPr>
          <w:b/>
          <w:bCs/>
        </w:rPr>
      </w:pPr>
      <w:r w:rsidRPr="009E23BE">
        <w:rPr>
          <w:b/>
          <w:bCs/>
        </w:rPr>
        <w:t>ALANYA ALAADDİN KEYKUBAT ÜNİVERSİTESİ</w:t>
      </w:r>
    </w:p>
    <w:p w14:paraId="16719D38" w14:textId="77777777" w:rsidR="009E23BE" w:rsidRPr="009E23BE" w:rsidRDefault="009E23BE" w:rsidP="009E23BE">
      <w:pPr>
        <w:rPr>
          <w:b/>
          <w:bCs/>
        </w:rPr>
      </w:pPr>
      <w:r w:rsidRPr="009E23BE">
        <w:rPr>
          <w:b/>
          <w:bCs/>
        </w:rPr>
        <w:t>MİSYON–VİZYON–KALİTE POLİTİKASI UYUM KANITI</w:t>
      </w:r>
    </w:p>
    <w:p w14:paraId="1FA93C18" w14:textId="2F89BDCE" w:rsidR="009E23BE" w:rsidRPr="009E23BE" w:rsidRDefault="009E23BE" w:rsidP="009E23BE">
      <w:r w:rsidRPr="009E23BE">
        <w:rPr>
          <w:b/>
          <w:bCs/>
        </w:rPr>
        <w:t>Amaç:</w:t>
      </w:r>
      <w:r w:rsidRPr="009E23BE">
        <w:br/>
      </w:r>
      <w:r>
        <w:t xml:space="preserve">Üniversitemizin </w:t>
      </w:r>
      <w:r w:rsidRPr="009E23BE">
        <w:t>Misyonu, Vizyonu ve Kalite Politikasının birbiriyle uyumunu ve kurumsal yönelimi destekleme düzeyini değerlendirmek.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78"/>
        <w:gridCol w:w="4894"/>
      </w:tblGrid>
      <w:tr w:rsidR="009E23BE" w:rsidRPr="009E23BE" w14:paraId="2BB6F983" w14:textId="7777777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3A733AE3" w14:textId="77777777" w:rsidR="009E23BE" w:rsidRPr="009E23BE" w:rsidRDefault="009E23BE" w:rsidP="009E23BE">
            <w:pPr>
              <w:rPr>
                <w:b/>
                <w:bCs/>
              </w:rPr>
            </w:pPr>
            <w:r w:rsidRPr="009E23BE">
              <w:rPr>
                <w:b/>
                <w:bCs/>
              </w:rPr>
              <w:t>Misyon ve Vizyonun Temel Yönelimi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1A6EBF5" w14:textId="77777777" w:rsidR="009E23BE" w:rsidRPr="009E23BE" w:rsidRDefault="009E23BE" w:rsidP="009E23BE">
            <w:pPr>
              <w:rPr>
                <w:b/>
                <w:bCs/>
              </w:rPr>
            </w:pPr>
            <w:r w:rsidRPr="009E23BE">
              <w:rPr>
                <w:b/>
                <w:bCs/>
              </w:rPr>
              <w:t>Kalite Politikası ile Uyum</w:t>
            </w:r>
          </w:p>
        </w:tc>
      </w:tr>
      <w:tr w:rsidR="009E23BE" w:rsidRPr="009E23BE" w14:paraId="149D14FB" w14:textId="7777777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258ED276" w14:textId="77777777" w:rsidR="009E23BE" w:rsidRPr="009E23BE" w:rsidRDefault="009E23BE" w:rsidP="009E23BE">
            <w:r w:rsidRPr="009E23BE">
              <w:t>Nitelikli bireyler yetiştirmek ve eğitim-öğretim kalitesini geliştirmek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32CB15C" w14:textId="77777777" w:rsidR="009E23BE" w:rsidRPr="009E23BE" w:rsidRDefault="009E23BE" w:rsidP="009E23BE">
            <w:r w:rsidRPr="009E23BE">
              <w:t>Nitelikli mezun yetiştirme ve eğitim-öğretim süreçlerinin sürekli iyileştirilmesi</w:t>
            </w:r>
          </w:p>
        </w:tc>
      </w:tr>
      <w:tr w:rsidR="009E23BE" w:rsidRPr="009E23BE" w14:paraId="42833228" w14:textId="7777777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693A8CB7" w14:textId="77777777" w:rsidR="009E23BE" w:rsidRPr="009E23BE" w:rsidRDefault="009E23BE" w:rsidP="009E23BE">
            <w:r w:rsidRPr="009E23BE">
              <w:t>Bilimsel araştırma ve bilgi üretmek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63536C7" w14:textId="77777777" w:rsidR="009E23BE" w:rsidRPr="009E23BE" w:rsidRDefault="009E23BE" w:rsidP="009E23BE">
            <w:r w:rsidRPr="009E23BE">
              <w:t>Araştırma kalitesinin ve bilimsel üretimin geliştirilmesi</w:t>
            </w:r>
          </w:p>
        </w:tc>
      </w:tr>
      <w:tr w:rsidR="009E23BE" w:rsidRPr="009E23BE" w14:paraId="4749FD61" w14:textId="7777777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3E27F568" w14:textId="77777777" w:rsidR="009E23BE" w:rsidRPr="009E23BE" w:rsidRDefault="009E23BE" w:rsidP="009E23BE">
            <w:r w:rsidRPr="009E23BE">
              <w:t>Bölgesel ve ulusal kalkınmaya katkı sağlamak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DFE7E8F" w14:textId="77777777" w:rsidR="009E23BE" w:rsidRPr="009E23BE" w:rsidRDefault="009E23BE" w:rsidP="009E23BE">
            <w:r w:rsidRPr="009E23BE">
              <w:t>Toplumsal katkı ve üniversite-sektör iş birliklerinin desteklenmesi</w:t>
            </w:r>
          </w:p>
        </w:tc>
      </w:tr>
      <w:tr w:rsidR="009E23BE" w:rsidRPr="009E23BE" w14:paraId="189AB44B" w14:textId="7777777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7C8A4C60" w14:textId="77777777" w:rsidR="009E23BE" w:rsidRPr="009E23BE" w:rsidRDefault="009E23BE" w:rsidP="009E23BE">
            <w:r w:rsidRPr="009E23BE">
              <w:t>Paydaş ve toplum odaklı hizmet sunmak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0A0EC6B" w14:textId="77777777" w:rsidR="009E23BE" w:rsidRPr="009E23BE" w:rsidRDefault="009E23BE" w:rsidP="009E23BE">
            <w:r w:rsidRPr="009E23BE">
              <w:t>Paydaş katılımı ve memnuniyetinin artırılması</w:t>
            </w:r>
          </w:p>
        </w:tc>
      </w:tr>
      <w:tr w:rsidR="009E23BE" w:rsidRPr="009E23BE" w14:paraId="2B0CBF8E" w14:textId="7777777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0203588C" w14:textId="77777777" w:rsidR="009E23BE" w:rsidRPr="009E23BE" w:rsidRDefault="009E23BE" w:rsidP="009E23BE">
            <w:r w:rsidRPr="009E23BE">
              <w:t>Değişim, dönüşüm ve sürdürülebilir gelişmeye öncülük etmek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568A848" w14:textId="77777777" w:rsidR="009E23BE" w:rsidRPr="009E23BE" w:rsidRDefault="009E23BE" w:rsidP="009E23BE">
            <w:r w:rsidRPr="009E23BE">
              <w:t>Sürekli iyileştirme ve sürdürülebilir kalite yönetiminin güvence altına alınması</w:t>
            </w:r>
          </w:p>
        </w:tc>
      </w:tr>
      <w:tr w:rsidR="009E23BE" w:rsidRPr="009E23BE" w14:paraId="663790EF" w14:textId="7777777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231D7C8F" w14:textId="77777777" w:rsidR="009E23BE" w:rsidRPr="009E23BE" w:rsidRDefault="009E23BE" w:rsidP="009E23BE">
            <w:r w:rsidRPr="009E23BE">
              <w:t>Ulusal ve uluslararası düzeyde tercih edilen üniversite olmak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D4048D9" w14:textId="77777777" w:rsidR="009E23BE" w:rsidRPr="009E23BE" w:rsidRDefault="009E23BE" w:rsidP="009E23BE">
            <w:r w:rsidRPr="009E23BE">
              <w:t>Ulusal ve uluslararası kalite düzeyinin ve kurumsal görünürlüğün geliştirilmesi</w:t>
            </w:r>
          </w:p>
        </w:tc>
      </w:tr>
    </w:tbl>
    <w:p w14:paraId="18D40FCB" w14:textId="77777777" w:rsidR="00597378" w:rsidRDefault="00597378"/>
    <w:p w14:paraId="79EAEAD9" w14:textId="10D0FDE8" w:rsidR="009E23BE" w:rsidRDefault="009E23BE">
      <w:r w:rsidRPr="009E23BE">
        <w:t xml:space="preserve">Kalite Politikası, </w:t>
      </w:r>
      <w:r>
        <w:t>m</w:t>
      </w:r>
      <w:r w:rsidRPr="009E23BE">
        <w:t xml:space="preserve">isyon ve </w:t>
      </w:r>
      <w:r>
        <w:t>v</w:t>
      </w:r>
      <w:r w:rsidRPr="009E23BE">
        <w:t>izyon ile belirlenen kurumsal hedefleri eğitim-öğretim, araştırma, toplumsal katkı, paydaş katılımı ve sürekli iyileştirme mekanizmaları aracılığıyla desteklemektedir.</w:t>
      </w:r>
    </w:p>
    <w:p w14:paraId="4BC343B0" w14:textId="77777777" w:rsidR="009E23BE" w:rsidRDefault="009E23BE"/>
    <w:p w14:paraId="6CCC5248" w14:textId="74FEA50C" w:rsidR="009E23BE" w:rsidRDefault="009E23BE">
      <w:r>
        <w:t xml:space="preserve">                                                                                                   Kalite Yönetim Koordinatörlüğü</w:t>
      </w:r>
    </w:p>
    <w:p w14:paraId="162F6A38" w14:textId="0426651F" w:rsidR="009E23BE" w:rsidRDefault="009E23BE">
      <w:r>
        <w:t xml:space="preserve">                                                                                                                       2026</w:t>
      </w:r>
    </w:p>
    <w:sectPr w:rsidR="009E23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DCC"/>
    <w:rsid w:val="00597378"/>
    <w:rsid w:val="006E1DCC"/>
    <w:rsid w:val="007C2729"/>
    <w:rsid w:val="009E23BE"/>
    <w:rsid w:val="00AD7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9917C"/>
  <w15:chartTrackingRefBased/>
  <w15:docId w15:val="{CC5C845A-017E-459C-BBAA-71B4536DE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6E1D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E1D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E1D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E1D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E1D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E1D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E1D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E1D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E1D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E1D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E1D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E1D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E1DCC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E1DCC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E1DC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E1DC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E1DC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E1DC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6E1D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E1D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6E1D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6E1D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6E1D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6E1DC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6E1DC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6E1DC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E1D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6E1DCC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E1DC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1251</Characters>
  <Application>Microsoft Office Word</Application>
  <DocSecurity>0</DocSecurity>
  <Lines>10</Lines>
  <Paragraphs>2</Paragraphs>
  <ScaleCrop>false</ScaleCrop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ARZU ANDIZ SÖĞÜT</dc:creator>
  <cp:keywords/>
  <dc:description/>
  <cp:lastModifiedBy>ARZU ANDIZ SÖĞÜT</cp:lastModifiedBy>
  <cp:revision>2</cp:revision>
  <dcterms:created xsi:type="dcterms:W3CDTF">2026-08-13T12:47:00Z</dcterms:created>
  <dcterms:modified xsi:type="dcterms:W3CDTF">2026-08-13T12:49:00Z</dcterms:modified>
</cp:coreProperties>
</file>